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E4A" w:rsidRDefault="003E4E4A" w:rsidP="00F21ED4">
      <w:pPr>
        <w:pStyle w:val="a5"/>
        <w:pBdr>
          <w:bottom w:val="single" w:sz="12" w:space="1" w:color="auto"/>
        </w:pBdr>
        <w:ind w:left="-993" w:firstLine="99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Государственное  бюджетное общеобразовательное учреждение средняя общеобразовательная школа №33  имени кавалера ордена «За личное мужество» С.А.Вотрина  структурное подразделение, реализующее общеобразовательные программы </w:t>
      </w:r>
      <w:r w:rsidR="00F21ED4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дошкольного образования «Детский сад № 22»</w:t>
      </w:r>
    </w:p>
    <w:p w:rsidR="003E4E4A" w:rsidRDefault="003E4E4A" w:rsidP="00976FF0">
      <w:pPr>
        <w:pStyle w:val="a3"/>
        <w:ind w:left="-709"/>
        <w:jc w:val="center"/>
        <w:rPr>
          <w:b/>
          <w:bCs/>
          <w:sz w:val="32"/>
          <w:szCs w:val="32"/>
        </w:rPr>
      </w:pPr>
    </w:p>
    <w:p w:rsidR="00976FF0" w:rsidRPr="00EC7351" w:rsidRDefault="009C47A7" w:rsidP="00976FF0">
      <w:pPr>
        <w:pStyle w:val="a3"/>
        <w:ind w:left="-709"/>
        <w:jc w:val="center"/>
        <w:rPr>
          <w:b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976FF0" w:rsidRPr="00EC7351">
        <w:rPr>
          <w:b/>
          <w:bCs/>
          <w:sz w:val="32"/>
          <w:szCs w:val="32"/>
        </w:rPr>
        <w:t>ерфокарт</w:t>
      </w:r>
      <w:r>
        <w:rPr>
          <w:b/>
          <w:bCs/>
          <w:sz w:val="32"/>
          <w:szCs w:val="32"/>
        </w:rPr>
        <w:t xml:space="preserve">ы </w:t>
      </w:r>
      <w:r w:rsidR="00976FF0" w:rsidRPr="00EC7351">
        <w:rPr>
          <w:b/>
          <w:bCs/>
          <w:sz w:val="32"/>
          <w:szCs w:val="32"/>
        </w:rPr>
        <w:t xml:space="preserve"> </w:t>
      </w:r>
      <w:r w:rsidRPr="009C47A7">
        <w:rPr>
          <w:b/>
          <w:sz w:val="32"/>
          <w:szCs w:val="32"/>
        </w:rPr>
        <w:t>для игр, направленных на становление ценностей ЗОЖ</w:t>
      </w:r>
    </w:p>
    <w:p w:rsidR="009C47A7" w:rsidRDefault="009C47A7" w:rsidP="009C47A7">
      <w:pPr>
        <w:pStyle w:val="a3"/>
        <w:spacing w:before="0" w:beforeAutospacing="0" w:after="0" w:afterAutospacing="0"/>
        <w:ind w:left="-993" w:right="-283"/>
        <w:jc w:val="center"/>
        <w:rPr>
          <w:i/>
          <w:color w:val="000000"/>
        </w:rPr>
      </w:pPr>
      <w:r>
        <w:rPr>
          <w:i/>
          <w:color w:val="000000"/>
        </w:rPr>
        <w:t>Гольдмахер И.И., методист</w:t>
      </w:r>
      <w:r w:rsidRPr="009C47A7">
        <w:rPr>
          <w:i/>
          <w:color w:val="000000"/>
        </w:rPr>
        <w:t xml:space="preserve"> </w:t>
      </w:r>
      <w:r w:rsidRPr="00BC59B6">
        <w:rPr>
          <w:i/>
          <w:color w:val="000000"/>
        </w:rPr>
        <w:t>СП «Детский сад № 22» ГБОУ СОШ № 33 г. Сызрани</w:t>
      </w:r>
    </w:p>
    <w:p w:rsidR="00976FF0" w:rsidRPr="00BC59B6" w:rsidRDefault="00976FF0" w:rsidP="009C47A7">
      <w:pPr>
        <w:pStyle w:val="a3"/>
        <w:spacing w:before="0" w:beforeAutospacing="0" w:after="0" w:afterAutospacing="0"/>
        <w:ind w:left="-993" w:right="-283"/>
        <w:jc w:val="center"/>
        <w:rPr>
          <w:color w:val="000000"/>
        </w:rPr>
      </w:pPr>
      <w:r>
        <w:rPr>
          <w:i/>
          <w:color w:val="000000"/>
        </w:rPr>
        <w:t>Тополь И.В. воспитатель</w:t>
      </w:r>
      <w:r w:rsidRPr="00BC59B6">
        <w:rPr>
          <w:i/>
          <w:color w:val="000000"/>
        </w:rPr>
        <w:t xml:space="preserve"> СП «Детский сад № 22» ГБОУ СОШ № 33 г. Сызрани</w:t>
      </w:r>
    </w:p>
    <w:p w:rsidR="00976FF0" w:rsidRPr="00762929" w:rsidRDefault="00976FF0" w:rsidP="009C47A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6FF0" w:rsidRDefault="00976FF0" w:rsidP="00FA4BC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Возрастная категория: </w:t>
      </w:r>
      <w:r>
        <w:rPr>
          <w:rFonts w:ascii="Times New Roman" w:hAnsi="Times New Roman" w:cs="Times New Roman"/>
          <w:sz w:val="28"/>
          <w:szCs w:val="28"/>
        </w:rPr>
        <w:t>дети 5-7 лет</w:t>
      </w:r>
    </w:p>
    <w:p w:rsidR="00976FF0" w:rsidRPr="00F7314B" w:rsidRDefault="00976FF0" w:rsidP="00FA4BC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92062C" w:rsidRPr="00E52200" w:rsidRDefault="00976FF0" w:rsidP="00E52200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7314B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965">
        <w:rPr>
          <w:rFonts w:ascii="Times New Roman" w:hAnsi="Times New Roman" w:cs="Times New Roman"/>
          <w:sz w:val="28"/>
          <w:szCs w:val="28"/>
        </w:rPr>
        <w:t>перфокарты, представляющие собой лист</w:t>
      </w:r>
      <w:r w:rsidR="00E52200">
        <w:rPr>
          <w:rFonts w:ascii="Times New Roman" w:hAnsi="Times New Roman" w:cs="Times New Roman"/>
          <w:sz w:val="28"/>
          <w:szCs w:val="28"/>
        </w:rPr>
        <w:t xml:space="preserve"> картона (или ламинированный лист бумаги)</w:t>
      </w:r>
      <w:r w:rsidR="00527965">
        <w:rPr>
          <w:rFonts w:ascii="Times New Roman" w:hAnsi="Times New Roman" w:cs="Times New Roman"/>
          <w:sz w:val="28"/>
          <w:szCs w:val="28"/>
        </w:rPr>
        <w:t xml:space="preserve"> прямоугольной формы </w:t>
      </w:r>
      <w:r>
        <w:rPr>
          <w:rFonts w:ascii="Times New Roman" w:hAnsi="Times New Roman" w:cs="Times New Roman"/>
          <w:sz w:val="28"/>
          <w:szCs w:val="28"/>
        </w:rPr>
        <w:t>с прорезями в виде квадратов</w:t>
      </w:r>
      <w:r w:rsidR="00527965">
        <w:rPr>
          <w:rFonts w:ascii="Times New Roman" w:hAnsi="Times New Roman" w:cs="Times New Roman"/>
          <w:sz w:val="28"/>
          <w:szCs w:val="28"/>
        </w:rPr>
        <w:t xml:space="preserve"> или кругов и </w:t>
      </w:r>
      <w:r w:rsidR="00E52200">
        <w:rPr>
          <w:rFonts w:ascii="Times New Roman" w:hAnsi="Times New Roman" w:cs="Times New Roman"/>
          <w:sz w:val="28"/>
          <w:szCs w:val="28"/>
        </w:rPr>
        <w:t>картинками (можно использовать кармашки или съемные картинк</w:t>
      </w:r>
      <w:r w:rsidR="00527965">
        <w:rPr>
          <w:rFonts w:ascii="Times New Roman" w:hAnsi="Times New Roman" w:cs="Times New Roman"/>
          <w:sz w:val="28"/>
          <w:szCs w:val="28"/>
        </w:rPr>
        <w:t>и</w:t>
      </w:r>
      <w:r w:rsidR="00E52200">
        <w:rPr>
          <w:rFonts w:ascii="Times New Roman" w:hAnsi="Times New Roman" w:cs="Times New Roman"/>
          <w:sz w:val="28"/>
          <w:szCs w:val="28"/>
        </w:rPr>
        <w:t>)</w:t>
      </w:r>
      <w:r w:rsidR="00527965">
        <w:rPr>
          <w:rFonts w:ascii="Times New Roman" w:hAnsi="Times New Roman" w:cs="Times New Roman"/>
          <w:sz w:val="28"/>
          <w:szCs w:val="28"/>
        </w:rPr>
        <w:t>. Чистые</w:t>
      </w:r>
      <w:r>
        <w:rPr>
          <w:rFonts w:ascii="Times New Roman" w:hAnsi="Times New Roman" w:cs="Times New Roman"/>
          <w:sz w:val="28"/>
          <w:szCs w:val="28"/>
        </w:rPr>
        <w:t xml:space="preserve"> лист</w:t>
      </w:r>
      <w:r w:rsidR="0052796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бумаги</w:t>
      </w:r>
      <w:r w:rsidR="00527965">
        <w:rPr>
          <w:rFonts w:ascii="Times New Roman" w:hAnsi="Times New Roman" w:cs="Times New Roman"/>
          <w:sz w:val="28"/>
          <w:szCs w:val="28"/>
        </w:rPr>
        <w:t xml:space="preserve"> соответствующего размера, цветные или простые</w:t>
      </w:r>
      <w:r>
        <w:rPr>
          <w:rFonts w:ascii="Times New Roman" w:hAnsi="Times New Roman" w:cs="Times New Roman"/>
          <w:sz w:val="28"/>
          <w:szCs w:val="28"/>
        </w:rPr>
        <w:t xml:space="preserve"> карандаш</w:t>
      </w:r>
      <w:r w:rsidR="0052796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96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27965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фломастер</w:t>
      </w:r>
      <w:r w:rsidR="00527965">
        <w:rPr>
          <w:rFonts w:ascii="Times New Roman" w:hAnsi="Times New Roman" w:cs="Times New Roman"/>
          <w:sz w:val="28"/>
          <w:szCs w:val="28"/>
        </w:rPr>
        <w:t>ы)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11DCD">
        <w:rPr>
          <w:rFonts w:ascii="Times New Roman" w:hAnsi="Times New Roman" w:cs="Times New Roman"/>
          <w:sz w:val="28"/>
          <w:szCs w:val="28"/>
        </w:rPr>
        <w:t xml:space="preserve"> </w:t>
      </w:r>
      <w:r w:rsidR="00527965">
        <w:rPr>
          <w:rFonts w:ascii="Times New Roman" w:hAnsi="Times New Roman" w:cs="Times New Roman"/>
          <w:sz w:val="28"/>
          <w:szCs w:val="28"/>
        </w:rPr>
        <w:t>Наборы маленьких карточе</w:t>
      </w:r>
      <w:r w:rsidR="0042334B">
        <w:rPr>
          <w:rFonts w:ascii="Times New Roman" w:hAnsi="Times New Roman" w:cs="Times New Roman"/>
          <w:sz w:val="28"/>
          <w:szCs w:val="28"/>
        </w:rPr>
        <w:t>к соответствующие тематике игр.</w:t>
      </w:r>
    </w:p>
    <w:p w:rsidR="00976FF0" w:rsidRDefault="002849A2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Игры</w:t>
      </w:r>
      <w:r w:rsidR="00976FF0" w:rsidRPr="000C61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7965">
        <w:rPr>
          <w:rFonts w:ascii="Times New Roman" w:hAnsi="Times New Roman" w:cs="Times New Roman"/>
          <w:b/>
          <w:i/>
          <w:sz w:val="28"/>
          <w:szCs w:val="28"/>
        </w:rPr>
        <w:t>с перфокартами позволяю</w:t>
      </w:r>
      <w:r w:rsidR="00976FF0" w:rsidRPr="000C6135">
        <w:rPr>
          <w:rFonts w:ascii="Times New Roman" w:hAnsi="Times New Roman" w:cs="Times New Roman"/>
          <w:b/>
          <w:i/>
          <w:sz w:val="28"/>
          <w:szCs w:val="28"/>
        </w:rPr>
        <w:t>т решать следующие задачи:</w:t>
      </w:r>
    </w:p>
    <w:p w:rsidR="00976FF0" w:rsidRDefault="00976FF0" w:rsidP="00527965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мыслительную деятельность детей, память, внимание;</w:t>
      </w:r>
    </w:p>
    <w:p w:rsidR="00976FF0" w:rsidRDefault="00976FF0" w:rsidP="00527965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сам</w:t>
      </w:r>
      <w:r w:rsidR="00E52200">
        <w:rPr>
          <w:rFonts w:ascii="Times New Roman" w:hAnsi="Times New Roman" w:cs="Times New Roman"/>
          <w:sz w:val="28"/>
          <w:szCs w:val="28"/>
        </w:rPr>
        <w:t>остоятельность, инициативность;</w:t>
      </w:r>
    </w:p>
    <w:p w:rsidR="00976FF0" w:rsidRDefault="00976FF0" w:rsidP="00527965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повышать познавательный интерес детей;</w:t>
      </w:r>
    </w:p>
    <w:p w:rsidR="00EC7351" w:rsidRDefault="00EC7351" w:rsidP="00EC7351">
      <w:p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C73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B22F9">
        <w:rPr>
          <w:rFonts w:ascii="Times New Roman" w:hAnsi="Times New Roman"/>
          <w:sz w:val="28"/>
          <w:szCs w:val="28"/>
        </w:rPr>
        <w:t>одействовать формированию предпосы</w:t>
      </w:r>
      <w:r>
        <w:rPr>
          <w:rFonts w:ascii="Times New Roman" w:hAnsi="Times New Roman"/>
          <w:sz w:val="28"/>
          <w:szCs w:val="28"/>
        </w:rPr>
        <w:t>лок учебной деятельности: умению</w:t>
      </w:r>
      <w:r w:rsidRPr="00BB22F9">
        <w:rPr>
          <w:rFonts w:ascii="Times New Roman" w:hAnsi="Times New Roman"/>
          <w:sz w:val="28"/>
          <w:szCs w:val="28"/>
        </w:rPr>
        <w:t xml:space="preserve"> выслушивать инструкцию, действовать в соответствии с правилом или образцом</w:t>
      </w:r>
      <w:r>
        <w:rPr>
          <w:rFonts w:ascii="Times New Roman" w:hAnsi="Times New Roman"/>
          <w:sz w:val="28"/>
          <w:szCs w:val="28"/>
        </w:rPr>
        <w:t>;</w:t>
      </w:r>
    </w:p>
    <w:p w:rsidR="00EC7351" w:rsidRPr="00EC7351" w:rsidRDefault="00EC7351" w:rsidP="00EC7351">
      <w:p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95B48">
        <w:rPr>
          <w:rFonts w:ascii="Times New Roman" w:hAnsi="Times New Roman" w:cs="Times New Roman"/>
          <w:sz w:val="28"/>
          <w:szCs w:val="28"/>
        </w:rPr>
        <w:t>ормировать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5B48">
        <w:rPr>
          <w:rFonts w:ascii="Times New Roman" w:hAnsi="Times New Roman" w:cs="Times New Roman"/>
          <w:sz w:val="28"/>
          <w:szCs w:val="28"/>
        </w:rPr>
        <w:t xml:space="preserve"> самоконтроля и самооценки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0329" w:rsidRPr="00527965" w:rsidRDefault="00EC7351" w:rsidP="00EC7351">
      <w:pPr>
        <w:spacing w:after="0"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ходе </w:t>
      </w:r>
      <w:r w:rsidR="00875D8A">
        <w:rPr>
          <w:rFonts w:ascii="Times New Roman" w:hAnsi="Times New Roman" w:cs="Times New Roman"/>
          <w:i/>
          <w:sz w:val="28"/>
          <w:szCs w:val="28"/>
        </w:rPr>
        <w:t xml:space="preserve">каждой </w:t>
      </w:r>
      <w:r>
        <w:rPr>
          <w:rFonts w:ascii="Times New Roman" w:hAnsi="Times New Roman" w:cs="Times New Roman"/>
          <w:i/>
          <w:sz w:val="28"/>
          <w:szCs w:val="28"/>
        </w:rPr>
        <w:t>игры з</w:t>
      </w:r>
      <w:r w:rsidR="00527965" w:rsidRPr="00527965">
        <w:rPr>
          <w:rFonts w:ascii="Times New Roman" w:hAnsi="Times New Roman" w:cs="Times New Roman"/>
          <w:i/>
          <w:sz w:val="28"/>
          <w:szCs w:val="28"/>
        </w:rPr>
        <w:t>адачи конкретизируются в зависимости от выбранного направления развития ребенка</w:t>
      </w:r>
    </w:p>
    <w:p w:rsidR="00976FF0" w:rsidRPr="000C6135" w:rsidRDefault="00976FF0" w:rsidP="00FA4BC8">
      <w:pPr>
        <w:spacing w:line="240" w:lineRule="auto"/>
        <w:ind w:left="-284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0C61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Информация для педагога:</w:t>
      </w:r>
    </w:p>
    <w:p w:rsidR="00EC7351" w:rsidRDefault="00527965" w:rsidP="00E20E59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могут быть использованы</w:t>
      </w:r>
      <w:r w:rsidR="00976FF0" w:rsidRPr="000C6135">
        <w:rPr>
          <w:rFonts w:ascii="Times New Roman" w:hAnsi="Times New Roman" w:cs="Times New Roman"/>
          <w:sz w:val="28"/>
          <w:szCs w:val="28"/>
        </w:rPr>
        <w:t xml:space="preserve"> как в ходе </w:t>
      </w:r>
      <w:r w:rsidR="00976FF0">
        <w:rPr>
          <w:rFonts w:ascii="Times New Roman" w:hAnsi="Times New Roman" w:cs="Times New Roman"/>
          <w:sz w:val="28"/>
          <w:szCs w:val="28"/>
        </w:rPr>
        <w:t xml:space="preserve">совместной деятельности педагога с детьми, в том числе </w:t>
      </w:r>
      <w:r w:rsidR="00976FF0" w:rsidRPr="000C6135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деятельности, так и в</w:t>
      </w:r>
      <w:r w:rsidR="00976FF0">
        <w:rPr>
          <w:rFonts w:ascii="Times New Roman" w:hAnsi="Times New Roman" w:cs="Times New Roman"/>
          <w:sz w:val="28"/>
          <w:szCs w:val="28"/>
        </w:rPr>
        <w:t xml:space="preserve"> самостоятельной деятельности детей.</w:t>
      </w:r>
      <w:r w:rsidR="00976FF0" w:rsidRPr="00C53F91">
        <w:rPr>
          <w:rFonts w:ascii="Times New Roman" w:hAnsi="Times New Roman" w:cs="Times New Roman"/>
          <w:sz w:val="28"/>
          <w:szCs w:val="28"/>
        </w:rPr>
        <w:t xml:space="preserve"> </w:t>
      </w:r>
      <w:r w:rsidR="00976FF0">
        <w:rPr>
          <w:rFonts w:ascii="Times New Roman" w:hAnsi="Times New Roman" w:cs="Times New Roman"/>
          <w:sz w:val="28"/>
          <w:szCs w:val="28"/>
        </w:rPr>
        <w:t xml:space="preserve">Использование перфокарт удобно для закрепления пройденного материала. Очень эффективны перфокарты для проверки знаний детей при </w:t>
      </w:r>
      <w:r w:rsidR="00EC7351">
        <w:rPr>
          <w:rFonts w:ascii="Times New Roman" w:hAnsi="Times New Roman" w:cs="Times New Roman"/>
          <w:sz w:val="28"/>
          <w:szCs w:val="28"/>
        </w:rPr>
        <w:t>проведении диагностики</w:t>
      </w:r>
      <w:r w:rsidR="00976FF0">
        <w:rPr>
          <w:rFonts w:ascii="Times New Roman" w:hAnsi="Times New Roman" w:cs="Times New Roman"/>
          <w:sz w:val="28"/>
          <w:szCs w:val="28"/>
        </w:rPr>
        <w:t>, так как позволяют оперативно пр</w:t>
      </w:r>
      <w:r w:rsidR="00EC7351">
        <w:rPr>
          <w:rFonts w:ascii="Times New Roman" w:hAnsi="Times New Roman" w:cs="Times New Roman"/>
          <w:sz w:val="28"/>
          <w:szCs w:val="28"/>
        </w:rPr>
        <w:t>оверять и отслеживать качество о</w:t>
      </w:r>
      <w:r w:rsidR="00976FF0">
        <w:rPr>
          <w:rFonts w:ascii="Times New Roman" w:hAnsi="Times New Roman" w:cs="Times New Roman"/>
          <w:sz w:val="28"/>
          <w:szCs w:val="28"/>
        </w:rPr>
        <w:t>своения материала.</w:t>
      </w:r>
      <w:r w:rsidR="00241B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351" w:rsidRDefault="00415075" w:rsidP="00E20E59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играх м</w:t>
      </w:r>
      <w:r w:rsidR="00EC7351">
        <w:rPr>
          <w:rFonts w:ascii="Times New Roman" w:hAnsi="Times New Roman" w:cs="Times New Roman"/>
          <w:sz w:val="28"/>
          <w:szCs w:val="28"/>
        </w:rPr>
        <w:t xml:space="preserve">огут использоваться элементы соревнования, в этом случае задание может выполняться индивидуально, в парах или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C7351">
        <w:rPr>
          <w:rFonts w:ascii="Times New Roman" w:hAnsi="Times New Roman" w:cs="Times New Roman"/>
          <w:sz w:val="28"/>
          <w:szCs w:val="28"/>
        </w:rPr>
        <w:t>небольших подгруппах.</w:t>
      </w:r>
    </w:p>
    <w:p w:rsidR="00976FF0" w:rsidRPr="00E20E59" w:rsidRDefault="00241B06" w:rsidP="00E20E59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картинками могут быть прикреплены самим педагогом, а могут прикрепляться детьми, например,</w:t>
      </w:r>
      <w:r w:rsidR="00EC7351">
        <w:rPr>
          <w:rFonts w:ascii="Times New Roman" w:hAnsi="Times New Roman" w:cs="Times New Roman"/>
          <w:sz w:val="28"/>
          <w:szCs w:val="28"/>
        </w:rPr>
        <w:t xml:space="preserve"> детям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 отгадать загадку и картинку с отгадкой прикрепить в указанное место.</w:t>
      </w:r>
    </w:p>
    <w:p w:rsidR="00976FF0" w:rsidRPr="00241B06" w:rsidRDefault="00976FF0" w:rsidP="00241B06">
      <w:pPr>
        <w:spacing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6135">
        <w:rPr>
          <w:rFonts w:ascii="Times New Roman" w:hAnsi="Times New Roman" w:cs="Times New Roman"/>
          <w:b/>
          <w:i/>
          <w:sz w:val="28"/>
          <w:szCs w:val="28"/>
        </w:rPr>
        <w:t>Индивидуализация содержания:</w:t>
      </w:r>
    </w:p>
    <w:p w:rsidR="00976FF0" w:rsidRPr="000C6135" w:rsidRDefault="00527965" w:rsidP="00FA4BC8">
      <w:pPr>
        <w:pStyle w:val="a4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</w:t>
      </w:r>
      <w:r w:rsidR="00976FF0">
        <w:rPr>
          <w:rFonts w:ascii="Times New Roman" w:hAnsi="Times New Roman" w:cs="Times New Roman"/>
          <w:sz w:val="28"/>
          <w:szCs w:val="28"/>
        </w:rPr>
        <w:t xml:space="preserve"> способствуе</w:t>
      </w:r>
      <w:r w:rsidR="00976FF0" w:rsidRPr="000C6135">
        <w:rPr>
          <w:rFonts w:ascii="Times New Roman" w:hAnsi="Times New Roman" w:cs="Times New Roman"/>
          <w:sz w:val="28"/>
          <w:szCs w:val="28"/>
        </w:rPr>
        <w:t>т осознанию себя, как участника познавательного и игрового процесса каж</w:t>
      </w:r>
      <w:r w:rsidR="00976FF0">
        <w:rPr>
          <w:rFonts w:ascii="Times New Roman" w:hAnsi="Times New Roman" w:cs="Times New Roman"/>
          <w:sz w:val="28"/>
          <w:szCs w:val="28"/>
        </w:rPr>
        <w:t>дым ребенком и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76FF0" w:rsidRPr="000C6135">
        <w:rPr>
          <w:rFonts w:ascii="Times New Roman" w:hAnsi="Times New Roman" w:cs="Times New Roman"/>
          <w:sz w:val="28"/>
          <w:szCs w:val="28"/>
        </w:rPr>
        <w:t xml:space="preserve">т дифференцированно подходить к предлагаемым детям заданиям (в зависимости от уровня подготовленности каждого ребенка педагог </w:t>
      </w:r>
      <w:r w:rsidR="00976FF0">
        <w:rPr>
          <w:rFonts w:ascii="Times New Roman" w:hAnsi="Times New Roman" w:cs="Times New Roman"/>
          <w:sz w:val="28"/>
          <w:szCs w:val="28"/>
        </w:rPr>
        <w:t>может варьировать</w:t>
      </w:r>
      <w:r w:rsidR="00976FF0" w:rsidRPr="000C6135">
        <w:rPr>
          <w:rFonts w:ascii="Times New Roman" w:hAnsi="Times New Roman" w:cs="Times New Roman"/>
          <w:sz w:val="28"/>
          <w:szCs w:val="28"/>
        </w:rPr>
        <w:t xml:space="preserve"> и уровень сложности задания</w:t>
      </w:r>
      <w:r w:rsidR="00976FF0">
        <w:rPr>
          <w:rFonts w:ascii="Times New Roman" w:hAnsi="Times New Roman" w:cs="Times New Roman"/>
          <w:sz w:val="28"/>
          <w:szCs w:val="28"/>
        </w:rPr>
        <w:t>, подбирая определенный набор карточек</w:t>
      </w:r>
      <w:r w:rsidR="00976FF0" w:rsidRPr="000C6135">
        <w:rPr>
          <w:rFonts w:ascii="Times New Roman" w:hAnsi="Times New Roman" w:cs="Times New Roman"/>
          <w:sz w:val="28"/>
          <w:szCs w:val="28"/>
        </w:rPr>
        <w:t>)</w:t>
      </w:r>
    </w:p>
    <w:p w:rsidR="00976FF0" w:rsidRPr="000C6135" w:rsidRDefault="00976FF0" w:rsidP="00FA4BC8">
      <w:pPr>
        <w:spacing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6135">
        <w:rPr>
          <w:rFonts w:ascii="Times New Roman" w:hAnsi="Times New Roman" w:cs="Times New Roman"/>
          <w:b/>
          <w:i/>
          <w:sz w:val="28"/>
          <w:szCs w:val="28"/>
        </w:rPr>
        <w:t>Взаимодействие с семьей:</w:t>
      </w:r>
    </w:p>
    <w:p w:rsidR="00976FF0" w:rsidRPr="000C6135" w:rsidRDefault="00976FF0" w:rsidP="00FA4BC8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6FF0" w:rsidRPr="000C6135" w:rsidRDefault="00976FF0" w:rsidP="00FA4BC8">
      <w:pPr>
        <w:pStyle w:val="a4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C6135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может пред</w:t>
      </w:r>
      <w:r w:rsidR="00527965">
        <w:rPr>
          <w:rFonts w:ascii="Times New Roman" w:hAnsi="Times New Roman" w:cs="Times New Roman"/>
          <w:sz w:val="28"/>
          <w:szCs w:val="28"/>
        </w:rPr>
        <w:t>ложить игры</w:t>
      </w:r>
      <w:r w:rsidRPr="000C6135">
        <w:rPr>
          <w:rFonts w:ascii="Times New Roman" w:hAnsi="Times New Roman" w:cs="Times New Roman"/>
          <w:sz w:val="28"/>
          <w:szCs w:val="28"/>
        </w:rPr>
        <w:t xml:space="preserve"> </w:t>
      </w:r>
      <w:r w:rsidR="00EC7351">
        <w:rPr>
          <w:rFonts w:ascii="Times New Roman" w:hAnsi="Times New Roman" w:cs="Times New Roman"/>
          <w:sz w:val="28"/>
          <w:szCs w:val="28"/>
        </w:rPr>
        <w:t xml:space="preserve">с перфокартами </w:t>
      </w:r>
      <w:r w:rsidRPr="000C613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762929">
        <w:rPr>
          <w:rFonts w:ascii="Times New Roman" w:hAnsi="Times New Roman" w:cs="Times New Roman"/>
          <w:sz w:val="28"/>
          <w:szCs w:val="28"/>
        </w:rPr>
        <w:t>совместной</w:t>
      </w:r>
      <w:r w:rsidR="00762929" w:rsidRPr="000C6135">
        <w:rPr>
          <w:rFonts w:ascii="Times New Roman" w:hAnsi="Times New Roman" w:cs="Times New Roman"/>
          <w:sz w:val="28"/>
          <w:szCs w:val="28"/>
        </w:rPr>
        <w:t xml:space="preserve"> </w:t>
      </w:r>
      <w:r w:rsidR="00762929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="00EC7351">
        <w:rPr>
          <w:rFonts w:ascii="Times New Roman" w:hAnsi="Times New Roman" w:cs="Times New Roman"/>
          <w:sz w:val="28"/>
          <w:szCs w:val="28"/>
        </w:rPr>
        <w:t>. М</w:t>
      </w:r>
      <w:r w:rsidR="00527965">
        <w:rPr>
          <w:rFonts w:ascii="Times New Roman" w:hAnsi="Times New Roman" w:cs="Times New Roman"/>
          <w:sz w:val="28"/>
          <w:szCs w:val="28"/>
        </w:rPr>
        <w:t>ожно</w:t>
      </w:r>
      <w:r w:rsidR="00EC7351">
        <w:rPr>
          <w:rFonts w:ascii="Times New Roman" w:hAnsi="Times New Roman" w:cs="Times New Roman"/>
          <w:sz w:val="28"/>
          <w:szCs w:val="28"/>
        </w:rPr>
        <w:t xml:space="preserve"> </w:t>
      </w:r>
      <w:r w:rsidR="00527965">
        <w:rPr>
          <w:rFonts w:ascii="Times New Roman" w:hAnsi="Times New Roman" w:cs="Times New Roman"/>
          <w:sz w:val="28"/>
          <w:szCs w:val="28"/>
        </w:rPr>
        <w:t xml:space="preserve"> предложить родителям придумать новые варианты игр или подобрать новый комплект карточек, для предложенных педагогом заданий.</w:t>
      </w:r>
    </w:p>
    <w:p w:rsidR="00976FF0" w:rsidRDefault="00762929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b/>
          <w:i/>
          <w:sz w:val="28"/>
          <w:szCs w:val="28"/>
        </w:rPr>
      </w:pPr>
      <w:r w:rsidRPr="001F5B29">
        <w:rPr>
          <w:b/>
          <w:i/>
          <w:sz w:val="28"/>
          <w:szCs w:val="28"/>
        </w:rPr>
        <w:t>Интеграция образовательных</w:t>
      </w:r>
      <w:r w:rsidR="00976FF0" w:rsidRPr="001F5B29">
        <w:rPr>
          <w:b/>
          <w:i/>
          <w:sz w:val="28"/>
          <w:szCs w:val="28"/>
        </w:rPr>
        <w:t xml:space="preserve"> областей</w:t>
      </w:r>
    </w:p>
    <w:p w:rsidR="00976FF0" w:rsidRDefault="009C47A7" w:rsidP="00EC7351">
      <w:pPr>
        <w:ind w:lef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 р</w:t>
      </w:r>
      <w:r w:rsidR="00976FF0">
        <w:rPr>
          <w:rFonts w:ascii="Times New Roman" w:hAnsi="Times New Roman" w:cs="Times New Roman"/>
          <w:sz w:val="28"/>
          <w:szCs w:val="28"/>
        </w:rPr>
        <w:t>ечевое развитие, социально-коммуникативное ра</w:t>
      </w:r>
      <w:r w:rsidR="00527965">
        <w:rPr>
          <w:rFonts w:ascii="Times New Roman" w:hAnsi="Times New Roman" w:cs="Times New Roman"/>
          <w:sz w:val="28"/>
          <w:szCs w:val="28"/>
        </w:rPr>
        <w:t xml:space="preserve">звитие, 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9C47A7" w:rsidRDefault="009C47A7" w:rsidP="00EC7351">
      <w:pPr>
        <w:ind w:lef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4F55" w:rsidRDefault="009C47A7" w:rsidP="009C47A7">
      <w:pPr>
        <w:tabs>
          <w:tab w:val="left" w:pos="3503"/>
        </w:tabs>
        <w:spacing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6FF0" w:rsidRDefault="00976FF0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EC7351" w:rsidRDefault="00EC7351" w:rsidP="00EC735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7351" w:rsidRDefault="00EC7351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141512" w:rsidRDefault="00141512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F21ED4" w:rsidRDefault="00F21ED4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F21ED4" w:rsidRDefault="00F21ED4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42334B" w:rsidRDefault="0042334B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9C47A7" w:rsidRDefault="009C47A7" w:rsidP="009C47A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C47A7" w:rsidRDefault="009C47A7" w:rsidP="009C47A7">
      <w:pPr>
        <w:pStyle w:val="a3"/>
        <w:spacing w:before="0" w:beforeAutospacing="0" w:after="0" w:afterAutospacing="0" w:line="360" w:lineRule="auto"/>
        <w:ind w:left="-284"/>
        <w:jc w:val="center"/>
        <w:rPr>
          <w:b/>
          <w:sz w:val="28"/>
          <w:szCs w:val="28"/>
        </w:rPr>
      </w:pPr>
      <w:r w:rsidRPr="009C47A7">
        <w:rPr>
          <w:b/>
          <w:sz w:val="28"/>
          <w:szCs w:val="28"/>
        </w:rPr>
        <w:lastRenderedPageBreak/>
        <w:t>Что полезно для здоровья</w:t>
      </w:r>
    </w:p>
    <w:p w:rsidR="0015456D" w:rsidRPr="009C47A7" w:rsidRDefault="0015456D" w:rsidP="009C47A7">
      <w:pPr>
        <w:pStyle w:val="a3"/>
        <w:spacing w:before="0" w:beforeAutospacing="0" w:after="0" w:afterAutospacing="0" w:line="360" w:lineRule="auto"/>
        <w:ind w:left="-284"/>
        <w:jc w:val="center"/>
        <w:rPr>
          <w:b/>
          <w:sz w:val="28"/>
          <w:szCs w:val="28"/>
        </w:rPr>
      </w:pPr>
    </w:p>
    <w:p w:rsidR="009C47A7" w:rsidRDefault="009C47A7" w:rsidP="009C47A7">
      <w:pPr>
        <w:pStyle w:val="a3"/>
        <w:spacing w:before="0" w:beforeAutospacing="0" w:after="0" w:afterAutospacing="0" w:line="360" w:lineRule="auto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>Игровое задание: предложить детям зеленым цветом отметить действия, приносящие пользу организму человека, а красным - действия, приносящие вред.</w:t>
      </w:r>
    </w:p>
    <w:p w:rsidR="009C47A7" w:rsidRDefault="009C47A7" w:rsidP="009C47A7">
      <w:pPr>
        <w:pStyle w:val="a3"/>
        <w:spacing w:before="0" w:beforeAutospacing="0" w:after="0" w:afterAutospacing="0" w:line="360" w:lineRule="auto"/>
        <w:ind w:left="-284"/>
        <w:jc w:val="center"/>
        <w:rPr>
          <w:sz w:val="28"/>
          <w:szCs w:val="28"/>
        </w:rPr>
      </w:pPr>
    </w:p>
    <w:tbl>
      <w:tblPr>
        <w:tblStyle w:val="a6"/>
        <w:tblW w:w="0" w:type="auto"/>
        <w:tblInd w:w="1526" w:type="dxa"/>
        <w:tblLook w:val="04A0"/>
      </w:tblPr>
      <w:tblGrid>
        <w:gridCol w:w="1984"/>
        <w:gridCol w:w="1134"/>
        <w:gridCol w:w="1206"/>
        <w:gridCol w:w="1843"/>
      </w:tblGrid>
      <w:tr w:rsidR="00241B06" w:rsidTr="00241B06">
        <w:tc>
          <w:tcPr>
            <w:tcW w:w="1984" w:type="dxa"/>
          </w:tcPr>
          <w:p w:rsidR="00241B06" w:rsidRDefault="009C47A7" w:rsidP="009C47A7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9C47A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954992" cy="958361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19" cy="95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1B06" w:rsidRDefault="004E6D4C" w:rsidP="009C47A7">
            <w:r>
              <w:pict>
                <v:rect id="_x0000_s1068" style="position:absolute;margin-left:10.15pt;margin-top:18.5pt;width:24.9pt;height:23.55pt;z-index:251708416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1206" w:type="dxa"/>
          </w:tcPr>
          <w:p w:rsidR="00241B06" w:rsidRDefault="004E6D4C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>
                <v:rect id="_x0000_s1071" style="position:absolute;left:0;text-align:left;margin-left:11.1pt;margin-top:18.5pt;width:24.9pt;height:26.3pt;z-index:251711488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843" w:type="dxa"/>
          </w:tcPr>
          <w:p w:rsidR="00241B06" w:rsidRDefault="009C47A7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9C47A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895985" cy="1268236"/>
                  <wp:effectExtent l="19050" t="0" r="0" b="0"/>
                  <wp:docPr id="1" name="Рисунок 1" descr="D:\пилот\регион 2019\DQMzVP1X0AAMV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илот\регион 2019\DQMzVP1X0AAMV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34" cy="126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6" w:rsidTr="00241B06">
        <w:tc>
          <w:tcPr>
            <w:tcW w:w="1984" w:type="dxa"/>
          </w:tcPr>
          <w:p w:rsidR="00241B06" w:rsidRDefault="009C47A7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9C47A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768127" cy="946905"/>
                  <wp:effectExtent l="1905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06" cy="95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1B06" w:rsidRDefault="004E6D4C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>
                <v:rect id="_x0000_s1072" style="position:absolute;left:0;text-align:left;margin-left:15.25pt;margin-top:17pt;width:24.9pt;height:26.3pt;z-index:251712512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206" w:type="dxa"/>
          </w:tcPr>
          <w:p w:rsidR="00241B06" w:rsidRDefault="004E6D4C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>
                <v:rect id="_x0000_s1073" style="position:absolute;left:0;text-align:left;margin-left:15.3pt;margin-top:17pt;width:24.9pt;height:26.3pt;z-index:251713536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843" w:type="dxa"/>
          </w:tcPr>
          <w:p w:rsidR="00241B06" w:rsidRDefault="009C47A7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9C47A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736010" cy="914400"/>
                  <wp:effectExtent l="19050" t="0" r="694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60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6" w:rsidTr="00241B06">
        <w:tc>
          <w:tcPr>
            <w:tcW w:w="1984" w:type="dxa"/>
          </w:tcPr>
          <w:p w:rsidR="00241B06" w:rsidRDefault="009C47A7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9C47A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981501" cy="1133475"/>
                  <wp:effectExtent l="19050" t="0" r="9099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01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1B06" w:rsidRDefault="004E6D4C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>
                <v:rect id="_x0000_s1074" style="position:absolute;left:0;text-align:left;margin-left:10.15pt;margin-top:12.75pt;width:24.9pt;height:26.3pt;z-index:251714560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206" w:type="dxa"/>
          </w:tcPr>
          <w:p w:rsidR="00241B06" w:rsidRDefault="004E6D4C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>
                <v:rect id="_x0000_s1069" style="position:absolute;left:0;text-align:left;margin-left:18.75pt;margin-top:12.75pt;width:24.9pt;height:23.55pt;z-index:251709440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1843" w:type="dxa"/>
          </w:tcPr>
          <w:p w:rsidR="00241B06" w:rsidRDefault="009C47A7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9C47A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887450" cy="948846"/>
                  <wp:effectExtent l="19050" t="0" r="790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50" cy="94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6" w:rsidTr="00241B06">
        <w:tc>
          <w:tcPr>
            <w:tcW w:w="1984" w:type="dxa"/>
          </w:tcPr>
          <w:p w:rsidR="00241B06" w:rsidRDefault="009C47A7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9C47A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980888" cy="962025"/>
                  <wp:effectExtent l="19050" t="0" r="0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88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1B06" w:rsidRDefault="004E6D4C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>
                <v:rect id="_x0000_s1070" style="position:absolute;left:0;text-align:left;margin-left:10.15pt;margin-top:17.9pt;width:24.9pt;height:23.55pt;z-index:251710464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1206" w:type="dxa"/>
          </w:tcPr>
          <w:p w:rsidR="00241B06" w:rsidRDefault="004E6D4C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>
                <v:rect id="_x0000_s1075" style="position:absolute;left:0;text-align:left;margin-left:11.1pt;margin-top:17.9pt;width:24.9pt;height:26.3pt;z-index:251715584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1843" w:type="dxa"/>
          </w:tcPr>
          <w:p w:rsidR="00241B06" w:rsidRDefault="009C47A7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9C47A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842962" cy="1123950"/>
                  <wp:effectExtent l="1905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962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B06" w:rsidRDefault="00241B06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15456D" w:rsidRDefault="0015456D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15456D" w:rsidRDefault="0015456D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15456D" w:rsidRDefault="0015456D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15456D" w:rsidRDefault="0015456D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141512" w:rsidRDefault="00141512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417F51" w:rsidRDefault="00417F51" w:rsidP="00241B06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Из чего сварили кашу?</w:t>
      </w:r>
    </w:p>
    <w:p w:rsidR="00417F51" w:rsidRDefault="00417F51" w:rsidP="00417F51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Игровое задание: отметить одинаковым цветом или условным значком злак и кашу, которую готовят из соответствующей крупы.</w:t>
      </w:r>
    </w:p>
    <w:p w:rsidR="00084159" w:rsidRDefault="00084159" w:rsidP="00417F51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84159" w:rsidRDefault="00084159" w:rsidP="00417F51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Style w:val="a6"/>
        <w:tblW w:w="0" w:type="auto"/>
        <w:tblInd w:w="817" w:type="dxa"/>
        <w:tblLook w:val="04A0"/>
      </w:tblPr>
      <w:tblGrid>
        <w:gridCol w:w="2346"/>
        <w:gridCol w:w="1629"/>
        <w:gridCol w:w="1632"/>
        <w:gridCol w:w="2268"/>
      </w:tblGrid>
      <w:tr w:rsidR="00417F51" w:rsidTr="00417F51">
        <w:tc>
          <w:tcPr>
            <w:tcW w:w="2126" w:type="dxa"/>
          </w:tcPr>
          <w:p w:rsidR="00417F51" w:rsidRDefault="00417F51" w:rsidP="00417F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17F51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327980" cy="935382"/>
                  <wp:effectExtent l="19050" t="0" r="552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8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00" cy="93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417F51" w:rsidRDefault="004E6D4C" w:rsidP="00417F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72" style="position:absolute;left:0;text-align:left;margin-left:24.4pt;margin-top:24.1pt;width:29.75pt;height:40.15pt;z-index:251752448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632" w:type="dxa"/>
          </w:tcPr>
          <w:p w:rsidR="00417F51" w:rsidRDefault="004E6D4C" w:rsidP="00417F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73" style="position:absolute;left:0;text-align:left;margin-left:17.95pt;margin-top:24.1pt;width:29.75pt;height:40.15pt;z-index:251753472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2268" w:type="dxa"/>
          </w:tcPr>
          <w:p w:rsidR="00417F51" w:rsidRDefault="00417F51" w:rsidP="00417F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17F51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914797" cy="938253"/>
                  <wp:effectExtent l="19050" t="0" r="0" b="0"/>
                  <wp:docPr id="58" name="Рисунок 56" descr="C:\Users\4123\Desktop\21365817-buckwheat-plant-flowering-and-buckwheat-grain-heap-isolated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4123\Desktop\21365817-buckwheat-plant-flowering-and-buckwheat-grain-heap-isolated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797" cy="93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51" w:rsidTr="00417F51">
        <w:tc>
          <w:tcPr>
            <w:tcW w:w="2126" w:type="dxa"/>
          </w:tcPr>
          <w:p w:rsidR="00417F51" w:rsidRDefault="00417F51" w:rsidP="00417F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17F51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252292" cy="835269"/>
                  <wp:effectExtent l="19050" t="0" r="5008" b="0"/>
                  <wp:docPr id="3" name="Рисунок 59" descr="C:\Users\4123\Desktop\2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4123\Desktop\2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76" cy="83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417F51" w:rsidRDefault="004E6D4C" w:rsidP="00417F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75" style="position:absolute;left:0;text-align:left;margin-left:24.4pt;margin-top:22.7pt;width:29.75pt;height:40.15pt;z-index:251755520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632" w:type="dxa"/>
          </w:tcPr>
          <w:p w:rsidR="00417F51" w:rsidRDefault="004E6D4C" w:rsidP="00417F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74" style="position:absolute;left:0;text-align:left;margin-left:17.95pt;margin-top:22.7pt;width:29.75pt;height:40.15pt;z-index:251754496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2268" w:type="dxa"/>
          </w:tcPr>
          <w:p w:rsidR="00417F51" w:rsidRDefault="00417F51" w:rsidP="00417F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17F51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934137" cy="1116624"/>
                  <wp:effectExtent l="19050" t="0" r="0" b="0"/>
                  <wp:docPr id="7" name="Рисунок 4" descr="C:\Users\4123\Desktop\изо-ированные-уши-овса-зерна-74045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123\Desktop\изо-ированные-уши-овса-зерна-74045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14" cy="112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51" w:rsidTr="00417F51">
        <w:tc>
          <w:tcPr>
            <w:tcW w:w="2126" w:type="dxa"/>
          </w:tcPr>
          <w:p w:rsidR="00417F51" w:rsidRDefault="00417F51" w:rsidP="00417F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17F51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72307" cy="879231"/>
                  <wp:effectExtent l="19050" t="0" r="8793" b="0"/>
                  <wp:docPr id="60" name="Рисунок 55" descr="C:\Users\4123\Desktop\2646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4123\Desktop\2646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08" cy="88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417F51" w:rsidRDefault="004E6D4C" w:rsidP="00417F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77" style="position:absolute;left:0;text-align:left;margin-left:24.4pt;margin-top:19.35pt;width:29.75pt;height:40.15pt;z-index:251757568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1632" w:type="dxa"/>
          </w:tcPr>
          <w:p w:rsidR="00417F51" w:rsidRDefault="004E6D4C" w:rsidP="00417F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76" style="position:absolute;left:0;text-align:left;margin-left:24.2pt;margin-top:19.35pt;width:29.75pt;height:40.15pt;z-index:251756544;mso-position-horizontal-relative:text;mso-position-vertical-relative:text" fillcolor="#ffc000 [3207]" strokecolor="#f2f2f2 [3041]" strokeweight="3pt">
                  <v:shadow on="t" type="perspective" color="#7f5f00 [1607]" opacity=".5" offset="1pt" offset2="-1pt"/>
                </v:rect>
              </w:pict>
            </w:r>
          </w:p>
        </w:tc>
        <w:tc>
          <w:tcPr>
            <w:tcW w:w="2268" w:type="dxa"/>
          </w:tcPr>
          <w:p w:rsidR="00417F51" w:rsidRDefault="00417F51" w:rsidP="00417F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17F51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20149" cy="791901"/>
                  <wp:effectExtent l="19050" t="0" r="3801" b="0"/>
                  <wp:docPr id="2" name="Рисунок 58" descr="C:\Users\4123\Desktop\pea-pisum-sativum-l.-domestication-the-history-of-peas-and-hum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4123\Desktop\pea-pisum-sativum-l.-domestication-the-history-of-peas-and-hum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12" cy="79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51" w:rsidTr="00417F51">
        <w:tc>
          <w:tcPr>
            <w:tcW w:w="2126" w:type="dxa"/>
          </w:tcPr>
          <w:p w:rsidR="00417F51" w:rsidRDefault="00417F51" w:rsidP="00417F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17F51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60586" cy="870439"/>
                  <wp:effectExtent l="19050" t="0" r="1464" b="0"/>
                  <wp:docPr id="225" name="Рисунок 57" descr="C:\Users\4123\Desktop\kalorijnost_gorohovoj_kashi_na_vode-_ee_pishevaya_cennos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4123\Desktop\kalorijnost_gorohovoj_kashi_na_vode-_ee_pishevaya_cennost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23" cy="87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417F51" w:rsidRDefault="004E6D4C" w:rsidP="00417F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79" style="position:absolute;left:0;text-align:left;margin-left:24.4pt;margin-top:19.5pt;width:29.75pt;height:40.15pt;z-index:251759616;mso-position-horizontal-relative:text;mso-position-vertical-relative:text" fillcolor="#ffc000 [3207]" strokecolor="#f2f2f2 [3041]" strokeweight="3pt">
                  <v:shadow on="t" type="perspective" color="#7f5f00 [1607]" opacity=".5" offset="1pt" offset2="-1pt"/>
                </v:rect>
              </w:pict>
            </w:r>
          </w:p>
        </w:tc>
        <w:tc>
          <w:tcPr>
            <w:tcW w:w="1632" w:type="dxa"/>
          </w:tcPr>
          <w:p w:rsidR="00417F51" w:rsidRDefault="004E6D4C" w:rsidP="00417F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78" style="position:absolute;left:0;text-align:left;margin-left:24.2pt;margin-top:19.5pt;width:29.75pt;height:40.15pt;z-index:251758592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2268" w:type="dxa"/>
          </w:tcPr>
          <w:p w:rsidR="00417F51" w:rsidRDefault="00417F51" w:rsidP="00417F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17F51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963129"/>
                  <wp:effectExtent l="19050" t="0" r="0" b="0"/>
                  <wp:docPr id="57" name="Рисунок 60" descr="C:\Users\4123\Desktop\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4123\Desktop\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7933" cy="970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F51" w:rsidRDefault="00417F51" w:rsidP="00417F51">
      <w:pPr>
        <w:spacing w:line="360" w:lineRule="auto"/>
        <w:ind w:left="-28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:rsidR="00417F51" w:rsidRDefault="00417F51" w:rsidP="00241B06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17F51" w:rsidRDefault="00417F51" w:rsidP="00241B06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84159" w:rsidRDefault="00084159" w:rsidP="00241B06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84159" w:rsidRDefault="00084159" w:rsidP="00241B06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84159" w:rsidRDefault="00084159" w:rsidP="00084159">
      <w:pPr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15456D" w:rsidRDefault="0015456D" w:rsidP="00241B06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Что полезно для осанки</w:t>
      </w:r>
    </w:p>
    <w:p w:rsidR="0015456D" w:rsidRDefault="0015456D" w:rsidP="0015456D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Игровое задание: предложить детям зеленым цветом отметить действия, приносящие пользу для формирования правильной осанки, а красным - действия, приносящие вред. </w:t>
      </w:r>
    </w:p>
    <w:p w:rsidR="0015456D" w:rsidRPr="0015456D" w:rsidRDefault="0015456D" w:rsidP="00241B06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tbl>
      <w:tblPr>
        <w:tblStyle w:val="a6"/>
        <w:tblW w:w="0" w:type="auto"/>
        <w:tblInd w:w="1539" w:type="dxa"/>
        <w:tblLook w:val="04A0"/>
      </w:tblPr>
      <w:tblGrid>
        <w:gridCol w:w="1591"/>
        <w:gridCol w:w="1559"/>
        <w:gridCol w:w="1701"/>
        <w:gridCol w:w="1701"/>
      </w:tblGrid>
      <w:tr w:rsidR="0015456D" w:rsidTr="0015456D">
        <w:tc>
          <w:tcPr>
            <w:tcW w:w="1591" w:type="dxa"/>
          </w:tcPr>
          <w:p w:rsidR="0015456D" w:rsidRDefault="0015456D" w:rsidP="00E95798">
            <w:pPr>
              <w:jc w:val="center"/>
            </w:pPr>
            <w:bookmarkStart w:id="0" w:name="_GoBack"/>
            <w:r w:rsidRPr="00722EDB">
              <w:rPr>
                <w:noProof/>
                <w:lang w:eastAsia="ru-RU"/>
              </w:rPr>
              <w:drawing>
                <wp:inline distT="0" distB="0" distL="0" distR="0">
                  <wp:extent cx="561975" cy="1362075"/>
                  <wp:effectExtent l="19050" t="0" r="9525" b="0"/>
                  <wp:docPr id="25" name="Рисунок 1" descr="C:\Users\Хозяин\Desktop\осанкка\ос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осанкка\ос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452" t="15454" r="85088" b="52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559" w:type="dxa"/>
          </w:tcPr>
          <w:p w:rsidR="0015456D" w:rsidRDefault="004E6D4C" w:rsidP="00E95798">
            <w:r>
              <w:rPr>
                <w:noProof/>
                <w:lang w:eastAsia="ru-RU"/>
              </w:rPr>
              <w:pict>
                <v:rect id="_x0000_s1136" style="position:absolute;margin-left:14.95pt;margin-top:37.3pt;width:28.5pt;height:33pt;z-index:251717632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5456D" w:rsidRDefault="004E6D4C" w:rsidP="00E95798">
            <w:r>
              <w:rPr>
                <w:noProof/>
                <w:lang w:eastAsia="ru-RU"/>
              </w:rPr>
              <w:pict>
                <v:rect id="_x0000_s1137" style="position:absolute;margin-left:20.25pt;margin-top:37.3pt;width:28.5pt;height:33pt;z-index:251718656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5456D" w:rsidRDefault="0015456D" w:rsidP="00E95798">
            <w:pPr>
              <w:jc w:val="center"/>
            </w:pPr>
            <w:r w:rsidRPr="00722EDB">
              <w:rPr>
                <w:noProof/>
                <w:lang w:eastAsia="ru-RU"/>
              </w:rPr>
              <w:drawing>
                <wp:inline distT="0" distB="0" distL="0" distR="0">
                  <wp:extent cx="615907" cy="1362075"/>
                  <wp:effectExtent l="19050" t="0" r="0" b="0"/>
                  <wp:docPr id="26" name="Рисунок 1" descr="C:\Users\Хозяин\Desktop\осанкка\ос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осанкка\ос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4180" t="15000" r="2823" b="5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07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56D" w:rsidTr="0015456D">
        <w:tc>
          <w:tcPr>
            <w:tcW w:w="1591" w:type="dxa"/>
          </w:tcPr>
          <w:p w:rsidR="0015456D" w:rsidRDefault="0015456D" w:rsidP="00E95798">
            <w:pPr>
              <w:jc w:val="center"/>
            </w:pPr>
            <w:r w:rsidRPr="00722EDB">
              <w:rPr>
                <w:noProof/>
                <w:lang w:eastAsia="ru-RU"/>
              </w:rPr>
              <w:drawing>
                <wp:inline distT="0" distB="0" distL="0" distR="0">
                  <wp:extent cx="666750" cy="1409700"/>
                  <wp:effectExtent l="19050" t="0" r="0" b="0"/>
                  <wp:docPr id="28" name="Рисунок 1" descr="C:\Users\Хозяин\Desktop\осанкка\ос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осанкка\ос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613" t="14545" r="45163" b="5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5456D" w:rsidRDefault="004E6D4C" w:rsidP="00E95798">
            <w:r>
              <w:rPr>
                <w:noProof/>
                <w:lang w:eastAsia="ru-RU"/>
              </w:rPr>
              <w:pict>
                <v:rect id="_x0000_s1139" style="position:absolute;margin-left:14.95pt;margin-top:35.3pt;width:28.5pt;height:33pt;z-index:251720704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5456D" w:rsidRDefault="004E6D4C" w:rsidP="00E95798">
            <w:r>
              <w:rPr>
                <w:noProof/>
                <w:lang w:eastAsia="ru-RU"/>
              </w:rPr>
              <w:pict>
                <v:rect id="_x0000_s1138" style="position:absolute;margin-left:20.25pt;margin-top:39.8pt;width:28.5pt;height:33pt;z-index:251719680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5456D" w:rsidRDefault="0015456D" w:rsidP="00E95798">
            <w:pPr>
              <w:jc w:val="center"/>
            </w:pPr>
            <w:r w:rsidRPr="00722EDB">
              <w:rPr>
                <w:noProof/>
                <w:lang w:eastAsia="ru-RU"/>
              </w:rPr>
              <w:drawing>
                <wp:inline distT="0" distB="0" distL="0" distR="0">
                  <wp:extent cx="704850" cy="1381125"/>
                  <wp:effectExtent l="19050" t="0" r="0" b="0"/>
                  <wp:docPr id="29" name="Рисунок 1" descr="C:\Users\Хозяин\Desktop\осанкка\ос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осанкка\ос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232" t="14545" r="72857" b="5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56D" w:rsidTr="0015456D">
        <w:tc>
          <w:tcPr>
            <w:tcW w:w="1591" w:type="dxa"/>
          </w:tcPr>
          <w:p w:rsidR="0015456D" w:rsidRDefault="0015456D" w:rsidP="00E95798">
            <w:pPr>
              <w:jc w:val="center"/>
            </w:pPr>
            <w:r w:rsidRPr="00722EDB">
              <w:rPr>
                <w:noProof/>
                <w:lang w:eastAsia="ru-RU"/>
              </w:rPr>
              <w:drawing>
                <wp:inline distT="0" distB="0" distL="0" distR="0">
                  <wp:extent cx="704850" cy="1381125"/>
                  <wp:effectExtent l="19050" t="0" r="0" b="0"/>
                  <wp:docPr id="32" name="Рисунок 1" descr="C:\Users\Хозяин\Desktop\осанкка\ос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осанкка\ос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192" t="15682" r="16943" b="5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5456D" w:rsidRDefault="004E6D4C" w:rsidP="00E95798">
            <w:r>
              <w:rPr>
                <w:noProof/>
                <w:lang w:eastAsia="ru-RU"/>
              </w:rPr>
              <w:pict>
                <v:rect id="_x0000_s1141" style="position:absolute;margin-left:14.95pt;margin-top:34.05pt;width:28.5pt;height:33pt;z-index:251722752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5456D" w:rsidRDefault="004E6D4C" w:rsidP="00E95798">
            <w:r>
              <w:rPr>
                <w:noProof/>
                <w:lang w:eastAsia="ru-RU"/>
              </w:rPr>
              <w:pict>
                <v:rect id="_x0000_s1140" style="position:absolute;margin-left:20.25pt;margin-top:40.05pt;width:28.5pt;height:33pt;z-index:251721728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5456D" w:rsidRDefault="0015456D" w:rsidP="00E95798">
            <w:pPr>
              <w:jc w:val="center"/>
            </w:pPr>
            <w:r w:rsidRPr="00722EDB">
              <w:rPr>
                <w:noProof/>
                <w:lang w:eastAsia="ru-RU"/>
              </w:rPr>
              <w:drawing>
                <wp:inline distT="0" distB="0" distL="0" distR="0">
                  <wp:extent cx="647700" cy="1396690"/>
                  <wp:effectExtent l="19050" t="0" r="0" b="0"/>
                  <wp:docPr id="33" name="Рисунок 1" descr="C:\Users\Хозяин\Desktop\осанкка\ос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осанкка\ос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908" t="14545" r="57144" b="52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39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56D" w:rsidTr="0015456D">
        <w:tc>
          <w:tcPr>
            <w:tcW w:w="1591" w:type="dxa"/>
          </w:tcPr>
          <w:p w:rsidR="0015456D" w:rsidRDefault="0015456D" w:rsidP="00E95798">
            <w:pPr>
              <w:jc w:val="center"/>
            </w:pPr>
            <w:r w:rsidRPr="00722EDB">
              <w:rPr>
                <w:noProof/>
                <w:lang w:eastAsia="ru-RU"/>
              </w:rPr>
              <w:drawing>
                <wp:inline distT="0" distB="0" distL="0" distR="0">
                  <wp:extent cx="762000" cy="1295400"/>
                  <wp:effectExtent l="19050" t="0" r="0" b="0"/>
                  <wp:docPr id="36" name="Рисунок 1" descr="C:\Users\Хозяин\Desktop\осанкка\ос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осанкка\ос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5216" t="60227" r="41957" b="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5456D" w:rsidRDefault="004E6D4C" w:rsidP="00E95798">
            <w:r>
              <w:rPr>
                <w:noProof/>
                <w:lang w:eastAsia="ru-RU"/>
              </w:rPr>
              <w:pict>
                <v:rect id="_x0000_s1143" style="position:absolute;margin-left:14.95pt;margin-top:30.05pt;width:28.5pt;height:33pt;z-index:251724800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5456D" w:rsidRDefault="004E6D4C" w:rsidP="00E95798">
            <w:r>
              <w:rPr>
                <w:noProof/>
                <w:lang w:eastAsia="ru-RU"/>
              </w:rPr>
              <w:pict>
                <v:rect id="_x0000_s1142" style="position:absolute;margin-left:20.25pt;margin-top:30.05pt;width:28.5pt;height:33pt;z-index:251723776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5456D" w:rsidRDefault="0015456D" w:rsidP="00E95798">
            <w:pPr>
              <w:jc w:val="center"/>
            </w:pPr>
            <w:r w:rsidRPr="00722EDB">
              <w:rPr>
                <w:noProof/>
                <w:lang w:eastAsia="ru-RU"/>
              </w:rPr>
              <w:drawing>
                <wp:inline distT="0" distB="0" distL="0" distR="0">
                  <wp:extent cx="660400" cy="1400175"/>
                  <wp:effectExtent l="19050" t="0" r="6350" b="0"/>
                  <wp:docPr id="37" name="Рисунок 1" descr="C:\Users\Хозяин\Desktop\осанкка\ос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осанкка\ос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314" t="58864" r="16590" b="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7A7" w:rsidRDefault="009C47A7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15456D" w:rsidRDefault="0015456D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15456D" w:rsidRDefault="0015456D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141512" w:rsidRDefault="00141512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:rsidR="0015456D" w:rsidRDefault="0015456D" w:rsidP="00241B06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Красный, желтый, зеленый</w:t>
      </w:r>
    </w:p>
    <w:p w:rsidR="0015456D" w:rsidRDefault="0015456D" w:rsidP="00141512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Игровое задание: предложить детям цветом обозначить к какому столу относятся продукты и блюда (программа «Разговор о здоровье и правильном питании» М.М. Безруких, А.Г.</w:t>
      </w:r>
      <w:r w:rsidRPr="001545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Макеевой, Т.А. Филипповой: красный стол – продукты, которые следует употреблять лишь изредка, желтый стол – продукты, которые следует употреблять 2-3 раза в неделю, зеленый стол – продукты, необходимые в ежедневном рационе)</w:t>
      </w:r>
      <w:r w:rsidR="0014151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Для того, что бы интерес к игре не угасал, набор картинок периодически меняется.</w:t>
      </w:r>
    </w:p>
    <w:tbl>
      <w:tblPr>
        <w:tblStyle w:val="a6"/>
        <w:tblW w:w="0" w:type="auto"/>
        <w:tblInd w:w="392" w:type="dxa"/>
        <w:tblLook w:val="04A0"/>
      </w:tblPr>
      <w:tblGrid>
        <w:gridCol w:w="2693"/>
        <w:gridCol w:w="1487"/>
        <w:gridCol w:w="1490"/>
        <w:gridCol w:w="2693"/>
      </w:tblGrid>
      <w:tr w:rsidR="0015456D" w:rsidTr="00141512">
        <w:trPr>
          <w:trHeight w:val="1889"/>
        </w:trPr>
        <w:tc>
          <w:tcPr>
            <w:tcW w:w="2693" w:type="dxa"/>
          </w:tcPr>
          <w:p w:rsidR="0015456D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047750"/>
                  <wp:effectExtent l="19050" t="19050" r="19050" b="19050"/>
                  <wp:docPr id="26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:rsidR="0015456D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44" style="position:absolute;left:0;text-align:left;margin-left:11.3pt;margin-top:21.6pt;width:34.65pt;height:39.45pt;z-index:251725824;mso-position-horizontal-relative:text;mso-position-vertical-relative:text"/>
              </w:pict>
            </w:r>
          </w:p>
        </w:tc>
        <w:tc>
          <w:tcPr>
            <w:tcW w:w="1490" w:type="dxa"/>
          </w:tcPr>
          <w:p w:rsidR="0015456D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49" style="position:absolute;left:0;text-align:left;margin-left:19.6pt;margin-top:18.15pt;width:34.65pt;height:39.45pt;z-index:251730944;mso-position-horizontal-relative:text;mso-position-vertical-relative:text"/>
              </w:pict>
            </w:r>
          </w:p>
        </w:tc>
        <w:tc>
          <w:tcPr>
            <w:tcW w:w="2693" w:type="dxa"/>
          </w:tcPr>
          <w:p w:rsidR="0015456D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85021" cy="1069372"/>
                  <wp:effectExtent l="19050" t="19050" r="19879" b="16478"/>
                  <wp:docPr id="2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48" cy="107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56D" w:rsidTr="00141512">
        <w:tc>
          <w:tcPr>
            <w:tcW w:w="2693" w:type="dxa"/>
          </w:tcPr>
          <w:p w:rsidR="0015456D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961633" cy="1047750"/>
                  <wp:effectExtent l="19050" t="19050" r="9917" b="19050"/>
                  <wp:docPr id="25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05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:rsidR="0015456D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2" style="position:absolute;left:0;text-align:left;margin-left:16.35pt;margin-top:23.85pt;width:34.65pt;height:39.45pt;z-index:251734016;mso-position-horizontal-relative:text;mso-position-vertical-relative:text"/>
              </w:pict>
            </w:r>
          </w:p>
        </w:tc>
        <w:tc>
          <w:tcPr>
            <w:tcW w:w="1490" w:type="dxa"/>
          </w:tcPr>
          <w:p w:rsidR="0015456D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46" style="position:absolute;left:0;text-align:left;margin-left:13.8pt;margin-top:23.85pt;width:34.65pt;height:39.45pt;z-index:251727872;mso-position-horizontal-relative:text;mso-position-vertical-relative:text"/>
              </w:pict>
            </w:r>
          </w:p>
        </w:tc>
        <w:tc>
          <w:tcPr>
            <w:tcW w:w="2693" w:type="dxa"/>
          </w:tcPr>
          <w:p w:rsidR="0015456D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998744" cy="1060841"/>
                  <wp:effectExtent l="38100" t="19050" r="10906" b="25009"/>
                  <wp:docPr id="9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15" cy="1069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56D" w:rsidTr="00141512">
        <w:tc>
          <w:tcPr>
            <w:tcW w:w="2693" w:type="dxa"/>
          </w:tcPr>
          <w:p w:rsidR="0015456D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057275"/>
                  <wp:effectExtent l="19050" t="19050" r="28575" b="28575"/>
                  <wp:docPr id="26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:rsidR="0015456D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45" style="position:absolute;left:0;text-align:left;margin-left:16.35pt;margin-top:28.8pt;width:34.65pt;height:39.45pt;z-index:251726848;mso-position-horizontal-relative:text;mso-position-vertical-relative:text"/>
              </w:pict>
            </w:r>
          </w:p>
        </w:tc>
        <w:tc>
          <w:tcPr>
            <w:tcW w:w="1490" w:type="dxa"/>
          </w:tcPr>
          <w:p w:rsidR="0015456D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3" style="position:absolute;left:0;text-align:left;margin-left:13.8pt;margin-top:35.05pt;width:34.65pt;height:39.45pt;z-index:251735040;mso-position-horizontal-relative:text;mso-position-vertical-relative:text"/>
              </w:pict>
            </w:r>
          </w:p>
        </w:tc>
        <w:tc>
          <w:tcPr>
            <w:tcW w:w="2693" w:type="dxa"/>
          </w:tcPr>
          <w:p w:rsidR="0015456D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115878"/>
                  <wp:effectExtent l="19050" t="19050" r="19050" b="27122"/>
                  <wp:docPr id="27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1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56D" w:rsidTr="00141512">
        <w:tc>
          <w:tcPr>
            <w:tcW w:w="2693" w:type="dxa"/>
          </w:tcPr>
          <w:p w:rsidR="0015456D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076325"/>
                  <wp:effectExtent l="19050" t="19050" r="28575" b="28575"/>
                  <wp:docPr id="26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:rsidR="0015456D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47" style="position:absolute;left:0;text-align:left;margin-left:11.3pt;margin-top:22.85pt;width:34.65pt;height:39.45pt;z-index:251728896;mso-position-horizontal-relative:text;mso-position-vertical-relative:text"/>
              </w:pict>
            </w:r>
          </w:p>
        </w:tc>
        <w:tc>
          <w:tcPr>
            <w:tcW w:w="1490" w:type="dxa"/>
          </w:tcPr>
          <w:p w:rsidR="0015456D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48" style="position:absolute;left:0;text-align:left;margin-left:19.6pt;margin-top:22.85pt;width:34.65pt;height:39.45pt;z-index:251729920;mso-position-horizontal-relative:text;mso-position-vertical-relative:text"/>
              </w:pict>
            </w:r>
          </w:p>
        </w:tc>
        <w:tc>
          <w:tcPr>
            <w:tcW w:w="2693" w:type="dxa"/>
          </w:tcPr>
          <w:p w:rsidR="0015456D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52525"/>
                  <wp:effectExtent l="19050" t="19050" r="28575" b="28575"/>
                  <wp:docPr id="26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512" w:rsidTr="00141512">
        <w:tc>
          <w:tcPr>
            <w:tcW w:w="2693" w:type="dxa"/>
          </w:tcPr>
          <w:p w:rsidR="00141512" w:rsidRP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65378" cy="1049711"/>
                  <wp:effectExtent l="19050" t="19050" r="20472" b="17089"/>
                  <wp:docPr id="2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42" cy="105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:rsidR="00141512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1" style="position:absolute;left:0;text-align:left;margin-left:16.35pt;margin-top:27.2pt;width:34.65pt;height:39.45pt;z-index:251732992;mso-position-horizontal-relative:text;mso-position-vertical-relative:text"/>
              </w:pict>
            </w:r>
          </w:p>
        </w:tc>
        <w:tc>
          <w:tcPr>
            <w:tcW w:w="1490" w:type="dxa"/>
          </w:tcPr>
          <w:p w:rsidR="00141512" w:rsidRDefault="004E6D4C" w:rsidP="0015456D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0" style="position:absolute;left:0;text-align:left;margin-left:13.8pt;margin-top:27.2pt;width:34.65pt;height:39.45pt;z-index:251731968;mso-position-horizontal-relative:text;mso-position-vertical-relative:text"/>
              </w:pict>
            </w:r>
          </w:p>
        </w:tc>
        <w:tc>
          <w:tcPr>
            <w:tcW w:w="2693" w:type="dxa"/>
          </w:tcPr>
          <w:p w:rsid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066800"/>
                  <wp:effectExtent l="19050" t="19050" r="19050" b="19050"/>
                  <wp:docPr id="26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56D" w:rsidRDefault="00141512" w:rsidP="00141512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14151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Овощи, </w:t>
      </w:r>
      <w:r w:rsidR="0042334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ягоды, </w:t>
      </w:r>
      <w:r w:rsidRPr="0014151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фрукты – витаминные продукты</w:t>
      </w:r>
    </w:p>
    <w:p w:rsidR="00141512" w:rsidRDefault="00141512" w:rsidP="00141512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Игровое задание: отметить одним цветом, или условным знаком овощи, вторым</w:t>
      </w:r>
      <w:r w:rsidR="004233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фрукты. Для усложнения игры можно добавить картинки с ягодами.</w:t>
      </w:r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2126"/>
        <w:gridCol w:w="1912"/>
        <w:gridCol w:w="1915"/>
        <w:gridCol w:w="2126"/>
      </w:tblGrid>
      <w:tr w:rsidR="00141512" w:rsidTr="0042334B">
        <w:tc>
          <w:tcPr>
            <w:tcW w:w="2126" w:type="dxa"/>
          </w:tcPr>
          <w:p w:rsid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02995" cy="944471"/>
                  <wp:effectExtent l="19050" t="19050" r="20955" b="27079"/>
                  <wp:docPr id="3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74" cy="94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</w:tcPr>
          <w:p w:rsidR="00141512" w:rsidRDefault="004E6D4C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4" style="position:absolute;left:0;text-align:left;margin-left:24.95pt;margin-top:16.5pt;width:36.7pt;height:41.55pt;z-index:251736064;mso-position-horizontal-relative:text;mso-position-vertical-relative:text"/>
              </w:pict>
            </w:r>
          </w:p>
        </w:tc>
        <w:tc>
          <w:tcPr>
            <w:tcW w:w="1915" w:type="dxa"/>
          </w:tcPr>
          <w:p w:rsidR="00141512" w:rsidRDefault="004E6D4C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9" style="position:absolute;left:0;text-align:left;margin-left:26.05pt;margin-top:22.95pt;width:36.7pt;height:41.55pt;z-index:251741184;mso-position-horizontal-relative:text;mso-position-vertical-relative:text"/>
              </w:pict>
            </w:r>
          </w:p>
        </w:tc>
        <w:tc>
          <w:tcPr>
            <w:tcW w:w="2126" w:type="dxa"/>
          </w:tcPr>
          <w:p w:rsid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220922" cy="911612"/>
                  <wp:effectExtent l="19050" t="19050" r="17328" b="21838"/>
                  <wp:docPr id="6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51" cy="91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512" w:rsidTr="0042334B">
        <w:tc>
          <w:tcPr>
            <w:tcW w:w="2126" w:type="dxa"/>
          </w:tcPr>
          <w:p w:rsid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44437" cy="902529"/>
                  <wp:effectExtent l="19050" t="19050" r="22363" b="11871"/>
                  <wp:docPr id="5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03" cy="903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</w:tcPr>
          <w:p w:rsidR="00141512" w:rsidRDefault="004E6D4C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0" style="position:absolute;left:0;text-align:left;margin-left:24.25pt;margin-top:21.5pt;width:36.7pt;height:41.55pt;z-index:251742208;mso-position-horizontal-relative:text;mso-position-vertical-relative:text"/>
              </w:pict>
            </w:r>
          </w:p>
        </w:tc>
        <w:tc>
          <w:tcPr>
            <w:tcW w:w="1915" w:type="dxa"/>
          </w:tcPr>
          <w:p w:rsidR="00141512" w:rsidRDefault="004E6D4C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8" style="position:absolute;left:0;text-align:left;margin-left:26.05pt;margin-top:26.8pt;width:36.7pt;height:41.55pt;z-index:251740160;mso-position-horizontal-relative:text;mso-position-vertical-relative:text"/>
              </w:pict>
            </w:r>
          </w:p>
        </w:tc>
        <w:tc>
          <w:tcPr>
            <w:tcW w:w="2126" w:type="dxa"/>
          </w:tcPr>
          <w:p w:rsid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225552" cy="898718"/>
                  <wp:effectExtent l="19050" t="19050" r="12698" b="15682"/>
                  <wp:docPr id="6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96" cy="90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512" w:rsidTr="0042334B">
        <w:tc>
          <w:tcPr>
            <w:tcW w:w="2126" w:type="dxa"/>
          </w:tcPr>
          <w:p w:rsid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99463" cy="922407"/>
                  <wp:effectExtent l="19050" t="19050" r="24487" b="11043"/>
                  <wp:docPr id="6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36" cy="92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</w:tcPr>
          <w:p w:rsidR="00141512" w:rsidRDefault="004E6D4C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1" style="position:absolute;left:0;text-align:left;margin-left:24.95pt;margin-top:21.5pt;width:36.7pt;height:41.55pt;z-index:251743232;mso-position-horizontal-relative:text;mso-position-vertical-relative:text"/>
              </w:pict>
            </w:r>
          </w:p>
        </w:tc>
        <w:tc>
          <w:tcPr>
            <w:tcW w:w="1915" w:type="dxa"/>
          </w:tcPr>
          <w:p w:rsidR="00141512" w:rsidRDefault="004E6D4C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7" style="position:absolute;left:0;text-align:left;margin-left:35.25pt;margin-top:21.5pt;width:36.7pt;height:41.55pt;z-index:251739136;mso-position-horizontal-relative:text;mso-position-vertical-relative:text"/>
              </w:pict>
            </w:r>
          </w:p>
        </w:tc>
        <w:tc>
          <w:tcPr>
            <w:tcW w:w="2126" w:type="dxa"/>
          </w:tcPr>
          <w:p w:rsid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21261" cy="916692"/>
                  <wp:effectExtent l="19050" t="19050" r="21739" b="16758"/>
                  <wp:docPr id="67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48" cy="91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512" w:rsidTr="0042334B">
        <w:tc>
          <w:tcPr>
            <w:tcW w:w="2126" w:type="dxa"/>
          </w:tcPr>
          <w:p w:rsid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115833" cy="952859"/>
                  <wp:effectExtent l="19050" t="19050" r="27167" b="18691"/>
                  <wp:docPr id="55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40" cy="95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</w:tcPr>
          <w:p w:rsidR="00141512" w:rsidRDefault="004E6D4C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6" style="position:absolute;left:0;text-align:left;margin-left:24.95pt;margin-top:20.05pt;width:36.7pt;height:41.55pt;z-index:251738112;mso-position-horizontal-relative:text;mso-position-vertical-relative:text"/>
              </w:pict>
            </w:r>
          </w:p>
        </w:tc>
        <w:tc>
          <w:tcPr>
            <w:tcW w:w="1915" w:type="dxa"/>
          </w:tcPr>
          <w:p w:rsidR="00141512" w:rsidRDefault="004E6D4C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55" style="position:absolute;left:0;text-align:left;margin-left:35.25pt;margin-top:20.05pt;width:36.7pt;height:41.55pt;z-index:251737088;mso-position-horizontal-relative:text;mso-position-vertical-relative:text"/>
              </w:pict>
            </w:r>
          </w:p>
        </w:tc>
        <w:tc>
          <w:tcPr>
            <w:tcW w:w="2126" w:type="dxa"/>
          </w:tcPr>
          <w:p w:rsidR="00141512" w:rsidRDefault="00141512" w:rsidP="00141512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141512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268151" cy="998767"/>
                  <wp:effectExtent l="19050" t="19050" r="27249" b="10883"/>
                  <wp:docPr id="5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70" cy="100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512" w:rsidRDefault="00141512" w:rsidP="00141512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41512" w:rsidRDefault="00141512" w:rsidP="00141512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Дополнительные картинки</w:t>
      </w:r>
    </w:p>
    <w:p w:rsidR="00141512" w:rsidRDefault="00141512" w:rsidP="00141512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4151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157123" cy="892615"/>
            <wp:effectExtent l="19050" t="19050" r="23977" b="21785"/>
            <wp:docPr id="102" name="Рисунок 11" descr="C:\Users\Professional\Desktop\230385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Users\Professional\Desktop\2303856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5" cy="893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42334B" w:rsidRPr="0042334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325880" cy="894486"/>
            <wp:effectExtent l="19050" t="19050" r="26670" b="19914"/>
            <wp:docPr id="96" name="Рисунок 5" descr="C:\Users\Professional\Desktop\bc821ca0c2_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C:\Users\Professional\Desktop\bc821ca0c2_100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63" cy="8942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42334B" w:rsidRPr="0042334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115158" cy="901505"/>
            <wp:effectExtent l="19050" t="19050" r="27842" b="12895"/>
            <wp:docPr id="39" name="Рисунок 16" descr="E:\витамины\slide-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E:\витамины\slide-2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54" cy="9078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42334B" w:rsidRPr="0042334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071636" cy="888170"/>
            <wp:effectExtent l="19050" t="19050" r="14214" b="26230"/>
            <wp:docPr id="40" name="Рисунок 19" descr="C:\Users\4123\Desktop\pishevoy-aromatizator-brusnika-10ml-700x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 descr="C:\Users\4123\Desktop\pishevoy-aromatizator-brusnika-10ml-700x700.jpg"/>
                    <pic:cNvPicPr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29" cy="8891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4B" w:rsidRDefault="0042334B" w:rsidP="00141512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2334B" w:rsidRDefault="0042334B" w:rsidP="00141512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2334B" w:rsidRDefault="0042334B" w:rsidP="00141512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2334B" w:rsidRDefault="0042334B" w:rsidP="00141512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2334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Режим дня</w:t>
      </w:r>
    </w:p>
    <w:p w:rsidR="0042334B" w:rsidRPr="0042334B" w:rsidRDefault="0042334B" w:rsidP="0042334B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233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Игровое задание: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цифрами от 1 до 8 обозначить последовательность действий в течение суток.</w:t>
      </w:r>
    </w:p>
    <w:tbl>
      <w:tblPr>
        <w:tblStyle w:val="a6"/>
        <w:tblW w:w="0" w:type="auto"/>
        <w:tblInd w:w="675" w:type="dxa"/>
        <w:tblLook w:val="04A0"/>
      </w:tblPr>
      <w:tblGrid>
        <w:gridCol w:w="2334"/>
        <w:gridCol w:w="1770"/>
        <w:gridCol w:w="1773"/>
        <w:gridCol w:w="2177"/>
      </w:tblGrid>
      <w:tr w:rsidR="0042334B" w:rsidTr="009906CB">
        <w:tc>
          <w:tcPr>
            <w:tcW w:w="2127" w:type="dxa"/>
          </w:tcPr>
          <w:p w:rsidR="0042334B" w:rsidRDefault="009906CB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object w:dxaOrig="2835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9pt;height:85.85pt" o:ole="">
                  <v:imagedata r:id="rId47" o:title=""/>
                </v:shape>
                <o:OLEObject Type="Embed" ProgID="PBrush" ShapeID="_x0000_i1025" DrawAspect="Content" ObjectID="_1684831424" r:id="rId48"/>
              </w:object>
            </w:r>
          </w:p>
        </w:tc>
        <w:tc>
          <w:tcPr>
            <w:tcW w:w="1770" w:type="dxa"/>
          </w:tcPr>
          <w:p w:rsidR="0042334B" w:rsidRDefault="004E6D4C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2" style="position:absolute;left:0;text-align:left;margin-left:28.25pt;margin-top:31.05pt;width:30.5pt;height:32.55pt;z-index:251744256;mso-position-horizontal-relative:text;mso-position-vertical-relative:text"/>
              </w:pict>
            </w:r>
          </w:p>
        </w:tc>
        <w:tc>
          <w:tcPr>
            <w:tcW w:w="1773" w:type="dxa"/>
          </w:tcPr>
          <w:p w:rsidR="0042334B" w:rsidRDefault="004E6D4C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3" style="position:absolute;left:0;text-align:left;margin-left:24.4pt;margin-top:36.8pt;width:30.5pt;height:32.55pt;z-index:251745280;mso-position-horizontal-relative:text;mso-position-vertical-relative:text"/>
              </w:pict>
            </w:r>
          </w:p>
        </w:tc>
        <w:tc>
          <w:tcPr>
            <w:tcW w:w="1985" w:type="dxa"/>
          </w:tcPr>
          <w:p w:rsidR="0042334B" w:rsidRDefault="009906CB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906CB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225960" cy="1000125"/>
                  <wp:effectExtent l="19050" t="0" r="0" b="0"/>
                  <wp:docPr id="15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6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34B" w:rsidTr="009906CB">
        <w:tc>
          <w:tcPr>
            <w:tcW w:w="2127" w:type="dxa"/>
          </w:tcPr>
          <w:p w:rsidR="0042334B" w:rsidRDefault="009906CB" w:rsidP="009906CB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object w:dxaOrig="2730" w:dyaOrig="3480">
                <v:shape id="_x0000_i1026" type="#_x0000_t75" style="width:75.45pt;height:97.6pt" o:ole="">
                  <v:imagedata r:id="rId50" o:title=""/>
                </v:shape>
                <o:OLEObject Type="Embed" ProgID="PBrush" ShapeID="_x0000_i1026" DrawAspect="Content" ObjectID="_1684831425" r:id="rId51"/>
              </w:object>
            </w:r>
          </w:p>
        </w:tc>
        <w:tc>
          <w:tcPr>
            <w:tcW w:w="1770" w:type="dxa"/>
          </w:tcPr>
          <w:p w:rsidR="0042334B" w:rsidRDefault="004E6D4C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5" style="position:absolute;left:0;text-align:left;margin-left:17.85pt;margin-top:45.05pt;width:30.5pt;height:32.55pt;z-index:251747328;mso-position-horizontal-relative:text;mso-position-vertical-relative:text"/>
              </w:pict>
            </w:r>
          </w:p>
        </w:tc>
        <w:tc>
          <w:tcPr>
            <w:tcW w:w="1773" w:type="dxa"/>
          </w:tcPr>
          <w:p w:rsidR="0042334B" w:rsidRDefault="004E6D4C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4" style="position:absolute;left:0;text-align:left;margin-left:24.4pt;margin-top:51.5pt;width:30.5pt;height:32.55pt;z-index:251746304;mso-position-horizontal-relative:text;mso-position-vertical-relative:text"/>
              </w:pict>
            </w:r>
          </w:p>
        </w:tc>
        <w:tc>
          <w:tcPr>
            <w:tcW w:w="1985" w:type="dxa"/>
          </w:tcPr>
          <w:p w:rsidR="0042334B" w:rsidRDefault="009906CB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906CB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73480" cy="1371669"/>
                  <wp:effectExtent l="19050" t="0" r="0" b="0"/>
                  <wp:docPr id="198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646" cy="135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34B" w:rsidTr="009906CB">
        <w:tc>
          <w:tcPr>
            <w:tcW w:w="2127" w:type="dxa"/>
          </w:tcPr>
          <w:p w:rsidR="0042334B" w:rsidRDefault="009906CB" w:rsidP="009906CB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906CB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54511" cy="1257300"/>
                  <wp:effectExtent l="19050" t="0" r="0" b="0"/>
                  <wp:docPr id="8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90" cy="126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:rsidR="0042334B" w:rsidRDefault="004E6D4C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7" style="position:absolute;left:0;text-align:left;margin-left:21.75pt;margin-top:39.4pt;width:30.5pt;height:32.55pt;z-index:251749376;mso-position-horizontal-relative:text;mso-position-vertical-relative:text"/>
              </w:pict>
            </w:r>
          </w:p>
        </w:tc>
        <w:tc>
          <w:tcPr>
            <w:tcW w:w="1773" w:type="dxa"/>
          </w:tcPr>
          <w:p w:rsidR="0042334B" w:rsidRDefault="004E6D4C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6" style="position:absolute;left:0;text-align:left;margin-left:24.4pt;margin-top:44.05pt;width:30.5pt;height:32.55pt;z-index:251748352;mso-position-horizontal-relative:text;mso-position-vertical-relative:text"/>
              </w:pict>
            </w:r>
          </w:p>
        </w:tc>
        <w:tc>
          <w:tcPr>
            <w:tcW w:w="1985" w:type="dxa"/>
          </w:tcPr>
          <w:p w:rsidR="0042334B" w:rsidRDefault="009906CB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906CB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49729" cy="1297356"/>
                  <wp:effectExtent l="19050" t="0" r="0" b="0"/>
                  <wp:docPr id="16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59" cy="130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34B" w:rsidTr="009906CB">
        <w:tc>
          <w:tcPr>
            <w:tcW w:w="2127" w:type="dxa"/>
          </w:tcPr>
          <w:p w:rsidR="0042334B" w:rsidRDefault="009906CB" w:rsidP="009906CB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906CB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68779" cy="1360267"/>
                  <wp:effectExtent l="19050" t="0" r="0" b="0"/>
                  <wp:docPr id="195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59" cy="1362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:rsidR="0042334B" w:rsidRDefault="004E6D4C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9" style="position:absolute;left:0;text-align:left;margin-left:21.75pt;margin-top:29.25pt;width:30.5pt;height:32.55pt;z-index:251751424;mso-position-horizontal-relative:text;mso-position-vertical-relative:text"/>
              </w:pict>
            </w:r>
          </w:p>
        </w:tc>
        <w:tc>
          <w:tcPr>
            <w:tcW w:w="1773" w:type="dxa"/>
          </w:tcPr>
          <w:p w:rsidR="0042334B" w:rsidRDefault="004E6D4C" w:rsidP="0042334B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68" style="position:absolute;left:0;text-align:left;margin-left:24.4pt;margin-top:29.25pt;width:30.5pt;height:32.55pt;z-index:251750400;mso-position-horizontal-relative:text;mso-position-vertical-relative:text"/>
              </w:pict>
            </w:r>
          </w:p>
        </w:tc>
        <w:tc>
          <w:tcPr>
            <w:tcW w:w="1985" w:type="dxa"/>
          </w:tcPr>
          <w:p w:rsidR="0042334B" w:rsidRDefault="009906CB" w:rsidP="009906CB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906CB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1079088" cy="1186962"/>
                  <wp:effectExtent l="19050" t="0" r="6762" b="0"/>
                  <wp:docPr id="178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15" cy="120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34B" w:rsidRDefault="0042334B" w:rsidP="0042334B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2498F" w:rsidRDefault="0082498F" w:rsidP="0042334B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2498F" w:rsidRDefault="0082498F" w:rsidP="0042334B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2498F" w:rsidRDefault="0082498F" w:rsidP="0042334B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2498F" w:rsidRDefault="0082498F" w:rsidP="0042334B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2498F" w:rsidRDefault="0082498F" w:rsidP="0082498F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Чем не стоит делиться с друзьями?</w:t>
      </w:r>
    </w:p>
    <w:p w:rsidR="0082498F" w:rsidRDefault="0082498F" w:rsidP="0082498F">
      <w:pPr>
        <w:spacing w:line="360" w:lineRule="auto"/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Игровое задание: поставить условный знак или отметить цветом те предметы, которыми не стоит делиться с друзьями.</w:t>
      </w:r>
    </w:p>
    <w:tbl>
      <w:tblPr>
        <w:tblStyle w:val="a6"/>
        <w:tblW w:w="0" w:type="auto"/>
        <w:tblInd w:w="959" w:type="dxa"/>
        <w:tblLook w:val="04A0"/>
      </w:tblPr>
      <w:tblGrid>
        <w:gridCol w:w="2346"/>
        <w:gridCol w:w="1765"/>
        <w:gridCol w:w="1632"/>
        <w:gridCol w:w="2286"/>
      </w:tblGrid>
      <w:tr w:rsidR="0082498F" w:rsidTr="002E5C27">
        <w:tc>
          <w:tcPr>
            <w:tcW w:w="2346" w:type="dxa"/>
          </w:tcPr>
          <w:p w:rsidR="0082498F" w:rsidRDefault="0082498F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2498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778640" cy="1300443"/>
                  <wp:effectExtent l="19050" t="0" r="2410" b="0"/>
                  <wp:docPr id="9" name="Рисунок 3" descr="C:\Users\4123\Desktop\Паста зуб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123\Desktop\Паста зуб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64" cy="13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82" style="position:absolute;left:0;text-align:left;margin-left:22.45pt;margin-top:28.25pt;width:32.55pt;height:40.2pt;z-index:251760640;mso-position-horizontal-relative:text;mso-position-vertical-relative:text"/>
              </w:pict>
            </w:r>
          </w:p>
        </w:tc>
        <w:tc>
          <w:tcPr>
            <w:tcW w:w="1632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84" style="position:absolute;left:0;text-align:left;margin-left:13.8pt;margin-top:28.25pt;width:32.55pt;height:40.2pt;z-index:251762688;mso-position-horizontal-relative:text;mso-position-vertical-relative:text"/>
              </w:pict>
            </w:r>
          </w:p>
        </w:tc>
        <w:tc>
          <w:tcPr>
            <w:tcW w:w="2286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E5C2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1086680" cy="914400"/>
                  <wp:effectExtent l="19050" t="0" r="0" b="0"/>
                  <wp:docPr id="30" name="Рисунок 12" descr="C:\Users\4123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4123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96" cy="916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98F" w:rsidTr="002E5C27">
        <w:tc>
          <w:tcPr>
            <w:tcW w:w="2346" w:type="dxa"/>
          </w:tcPr>
          <w:p w:rsidR="0082498F" w:rsidRDefault="0082498F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2498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1184424" cy="773723"/>
                  <wp:effectExtent l="19050" t="0" r="0" b="0"/>
                  <wp:docPr id="4" name="Рисунок 7" descr="C:\Users\4123\Desktop\Щётка зуб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123\Desktop\Щётка зуб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81" cy="773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86" style="position:absolute;left:0;text-align:left;margin-left:22.45pt;margin-top:24.05pt;width:32.55pt;height:40.2pt;z-index:251764736;mso-position-horizontal-relative:text;mso-position-vertical-relative:text"/>
              </w:pict>
            </w:r>
          </w:p>
        </w:tc>
        <w:tc>
          <w:tcPr>
            <w:tcW w:w="1632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85" style="position:absolute;left:0;text-align:left;margin-left:13.8pt;margin-top:28.2pt;width:32.55pt;height:40.2pt;z-index:251763712;mso-position-horizontal-relative:text;mso-position-vertical-relative:text"/>
              </w:pict>
            </w:r>
          </w:p>
        </w:tc>
        <w:tc>
          <w:tcPr>
            <w:tcW w:w="2286" w:type="dxa"/>
          </w:tcPr>
          <w:p w:rsidR="0082498F" w:rsidRDefault="0082498F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object w:dxaOrig="2985" w:dyaOrig="2610">
                <v:shape id="_x0000_i1027" type="#_x0000_t75" style="width:87.25pt;height:76.15pt" o:ole="">
                  <v:imagedata r:id="rId60" o:title=""/>
                </v:shape>
                <o:OLEObject Type="Embed" ProgID="PBrush" ShapeID="_x0000_i1027" DrawAspect="Content" ObjectID="_1684831426" r:id="rId61"/>
              </w:object>
            </w:r>
          </w:p>
        </w:tc>
      </w:tr>
      <w:tr w:rsidR="0082498F" w:rsidTr="002E5C27">
        <w:tc>
          <w:tcPr>
            <w:tcW w:w="2346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E5C2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1328810" cy="1037692"/>
                  <wp:effectExtent l="19050" t="0" r="4690" b="0"/>
                  <wp:docPr id="17" name="Рисунок 10" descr="C:\Users\4123\Desktop\63b3e841007a03bcc65470f4a05bd4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4123\Desktop\63b3e841007a03bcc65470f4a05bd4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93" cy="103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83" style="position:absolute;left:0;text-align:left;margin-left:29.6pt;margin-top:29.9pt;width:32.55pt;height:40.2pt;z-index:251761664;mso-position-horizontal-relative:text;mso-position-vertical-relative:text"/>
              </w:pict>
            </w:r>
          </w:p>
        </w:tc>
        <w:tc>
          <w:tcPr>
            <w:tcW w:w="1632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88" style="position:absolute;left:0;text-align:left;margin-left:13.8pt;margin-top:41.9pt;width:32.55pt;height:40.2pt;z-index:251766784;mso-position-horizontal-relative:text;mso-position-vertical-relative:text"/>
              </w:pict>
            </w:r>
          </w:p>
        </w:tc>
        <w:tc>
          <w:tcPr>
            <w:tcW w:w="2286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E5C2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1294716" cy="1294716"/>
                  <wp:effectExtent l="19050" t="0" r="684" b="0"/>
                  <wp:docPr id="13" name="Рисунок 8" descr="C:\Users\4123\Desktop\2b5afbcca2fa2fce4b28f46190d225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4123\Desktop\2b5afbcca2fa2fce4b28f46190d225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78" cy="129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98F" w:rsidTr="002E5C27">
        <w:tc>
          <w:tcPr>
            <w:tcW w:w="2346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E5C2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1168007" cy="1062887"/>
                  <wp:effectExtent l="19050" t="0" r="0" b="0"/>
                  <wp:docPr id="18" name="Рисунок 1" descr="C:\Users\4123\Desktop\Мочал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123\Desktop\Мочал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35" cy="1063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90" style="position:absolute;left:0;text-align:left;margin-left:21.05pt;margin-top:23.85pt;width:32.55pt;height:40.2pt;z-index:251768832;mso-position-horizontal-relative:text;mso-position-vertical-relative:text"/>
              </w:pict>
            </w:r>
          </w:p>
        </w:tc>
        <w:tc>
          <w:tcPr>
            <w:tcW w:w="1632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89" style="position:absolute;left:0;text-align:left;margin-left:21.65pt;margin-top:23.85pt;width:32.55pt;height:40.2pt;z-index:251767808;mso-position-horizontal-relative:text;mso-position-vertical-relative:text"/>
              </w:pict>
            </w:r>
          </w:p>
        </w:tc>
        <w:tc>
          <w:tcPr>
            <w:tcW w:w="2286" w:type="dxa"/>
          </w:tcPr>
          <w:p w:rsidR="0082498F" w:rsidRDefault="0082498F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2498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1091879" cy="958361"/>
                  <wp:effectExtent l="19050" t="0" r="0" b="0"/>
                  <wp:docPr id="11" name="Рисунок 5" descr="C:\Users\4123\Desktop\1b8b0c0a7e48b189e0b77df13af2da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123\Desktop\1b8b0c0a7e48b189e0b77df13af2da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033" cy="95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98F" w:rsidTr="002E5C27">
        <w:tc>
          <w:tcPr>
            <w:tcW w:w="2346" w:type="dxa"/>
          </w:tcPr>
          <w:p w:rsidR="0082498F" w:rsidRDefault="0082498F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2498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894080" cy="1257300"/>
                  <wp:effectExtent l="19050" t="0" r="1270" b="0"/>
                  <wp:docPr id="6" name="Рисунок 5" descr="C:\Users\4123\Desktop\Полотенц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123\Desktop\Полотенц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13" cy="125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87" style="position:absolute;left:0;text-align:left;margin-left:22.45pt;margin-top:35.85pt;width:32.55pt;height:40.2pt;z-index:251765760;mso-position-horizontal-relative:text;mso-position-vertical-relative:text"/>
              </w:pict>
            </w:r>
          </w:p>
        </w:tc>
        <w:tc>
          <w:tcPr>
            <w:tcW w:w="1632" w:type="dxa"/>
          </w:tcPr>
          <w:p w:rsidR="0082498F" w:rsidRDefault="002E5C27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pict>
                <v:rect id="_x0000_s1191" style="position:absolute;left:0;text-align:left;margin-left:18.2pt;margin-top:35.85pt;width:32.55pt;height:40.2pt;z-index:251769856;mso-position-horizontal-relative:text;mso-position-vertical-relative:text"/>
              </w:pict>
            </w:r>
          </w:p>
        </w:tc>
        <w:tc>
          <w:tcPr>
            <w:tcW w:w="2286" w:type="dxa"/>
          </w:tcPr>
          <w:p w:rsidR="0082498F" w:rsidRDefault="0082498F" w:rsidP="0082498F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2498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1018400" cy="1043733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13" cy="1046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98F" w:rsidRPr="0082498F" w:rsidRDefault="0082498F" w:rsidP="0082498F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82498F" w:rsidRPr="0082498F" w:rsidSect="00141512">
      <w:pgSz w:w="11906" w:h="16838"/>
      <w:pgMar w:top="1134" w:right="707" w:bottom="709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4BC" w:rsidRDefault="003064BC" w:rsidP="00FF0C8F">
      <w:pPr>
        <w:spacing w:after="0" w:line="240" w:lineRule="auto"/>
      </w:pPr>
      <w:r>
        <w:separator/>
      </w:r>
    </w:p>
  </w:endnote>
  <w:endnote w:type="continuationSeparator" w:id="1">
    <w:p w:rsidR="003064BC" w:rsidRDefault="003064BC" w:rsidP="00FF0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4BC" w:rsidRDefault="003064BC" w:rsidP="00FF0C8F">
      <w:pPr>
        <w:spacing w:after="0" w:line="240" w:lineRule="auto"/>
      </w:pPr>
      <w:r>
        <w:separator/>
      </w:r>
    </w:p>
  </w:footnote>
  <w:footnote w:type="continuationSeparator" w:id="1">
    <w:p w:rsidR="003064BC" w:rsidRDefault="003064BC" w:rsidP="00FF0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106A5"/>
    <w:multiLevelType w:val="hybridMultilevel"/>
    <w:tmpl w:val="46A23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BA5C44"/>
    <w:multiLevelType w:val="hybridMultilevel"/>
    <w:tmpl w:val="B38E0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266895"/>
    <w:multiLevelType w:val="hybridMultilevel"/>
    <w:tmpl w:val="BFAA8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CB6DEA"/>
    <w:multiLevelType w:val="hybridMultilevel"/>
    <w:tmpl w:val="EEACD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5F12E1"/>
    <w:multiLevelType w:val="hybridMultilevel"/>
    <w:tmpl w:val="D8466C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8EA6098"/>
    <w:multiLevelType w:val="hybridMultilevel"/>
    <w:tmpl w:val="E20207A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613277A7"/>
    <w:multiLevelType w:val="hybridMultilevel"/>
    <w:tmpl w:val="05F02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08533C"/>
    <w:multiLevelType w:val="hybridMultilevel"/>
    <w:tmpl w:val="C1F08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06693F"/>
    <w:multiLevelType w:val="hybridMultilevel"/>
    <w:tmpl w:val="C2A26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376BA3"/>
    <w:multiLevelType w:val="hybridMultilevel"/>
    <w:tmpl w:val="F2F0740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7CFB7648"/>
    <w:multiLevelType w:val="hybridMultilevel"/>
    <w:tmpl w:val="E770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CA0"/>
    <w:rsid w:val="00084159"/>
    <w:rsid w:val="000C0D9F"/>
    <w:rsid w:val="000D11B0"/>
    <w:rsid w:val="00141512"/>
    <w:rsid w:val="0015218B"/>
    <w:rsid w:val="0015456D"/>
    <w:rsid w:val="001D3D72"/>
    <w:rsid w:val="001D4B06"/>
    <w:rsid w:val="001E5AD3"/>
    <w:rsid w:val="00241B06"/>
    <w:rsid w:val="00267FA8"/>
    <w:rsid w:val="00270C38"/>
    <w:rsid w:val="00271108"/>
    <w:rsid w:val="002812E0"/>
    <w:rsid w:val="00281F48"/>
    <w:rsid w:val="002849A2"/>
    <w:rsid w:val="002B1090"/>
    <w:rsid w:val="002B4BE4"/>
    <w:rsid w:val="002D0730"/>
    <w:rsid w:val="002E5C27"/>
    <w:rsid w:val="003064BC"/>
    <w:rsid w:val="003713FF"/>
    <w:rsid w:val="003C042D"/>
    <w:rsid w:val="003E0DD8"/>
    <w:rsid w:val="003E4E4A"/>
    <w:rsid w:val="00415075"/>
    <w:rsid w:val="00417F51"/>
    <w:rsid w:val="0042334B"/>
    <w:rsid w:val="00424D82"/>
    <w:rsid w:val="00427FA8"/>
    <w:rsid w:val="00466594"/>
    <w:rsid w:val="004B1442"/>
    <w:rsid w:val="004E6D4C"/>
    <w:rsid w:val="004F6BBD"/>
    <w:rsid w:val="00527965"/>
    <w:rsid w:val="00545BC9"/>
    <w:rsid w:val="00575734"/>
    <w:rsid w:val="00582A93"/>
    <w:rsid w:val="005B11F2"/>
    <w:rsid w:val="005B646A"/>
    <w:rsid w:val="005C1D4B"/>
    <w:rsid w:val="005F3FEF"/>
    <w:rsid w:val="005F543A"/>
    <w:rsid w:val="00635CF5"/>
    <w:rsid w:val="006569F3"/>
    <w:rsid w:val="0066114D"/>
    <w:rsid w:val="00676416"/>
    <w:rsid w:val="006B38A4"/>
    <w:rsid w:val="00724E3B"/>
    <w:rsid w:val="00727EB3"/>
    <w:rsid w:val="00762929"/>
    <w:rsid w:val="00776C7B"/>
    <w:rsid w:val="0079435D"/>
    <w:rsid w:val="007A5847"/>
    <w:rsid w:val="007A7E7A"/>
    <w:rsid w:val="0082498F"/>
    <w:rsid w:val="00844D8D"/>
    <w:rsid w:val="0085514F"/>
    <w:rsid w:val="00855880"/>
    <w:rsid w:val="00875D8A"/>
    <w:rsid w:val="008C7C6C"/>
    <w:rsid w:val="00917E61"/>
    <w:rsid w:val="0092062C"/>
    <w:rsid w:val="00924F55"/>
    <w:rsid w:val="00950CA0"/>
    <w:rsid w:val="00954DEC"/>
    <w:rsid w:val="00976FF0"/>
    <w:rsid w:val="009906CB"/>
    <w:rsid w:val="009B7328"/>
    <w:rsid w:val="009C47A7"/>
    <w:rsid w:val="00A74A34"/>
    <w:rsid w:val="00A817D3"/>
    <w:rsid w:val="00A81A17"/>
    <w:rsid w:val="00AE69EB"/>
    <w:rsid w:val="00B51B56"/>
    <w:rsid w:val="00B60329"/>
    <w:rsid w:val="00B62960"/>
    <w:rsid w:val="00B70ACE"/>
    <w:rsid w:val="00BD59CD"/>
    <w:rsid w:val="00BD7E70"/>
    <w:rsid w:val="00BD7F08"/>
    <w:rsid w:val="00BE6CE1"/>
    <w:rsid w:val="00BF37E9"/>
    <w:rsid w:val="00CE758F"/>
    <w:rsid w:val="00D21D66"/>
    <w:rsid w:val="00D33148"/>
    <w:rsid w:val="00D414AB"/>
    <w:rsid w:val="00DB6AA3"/>
    <w:rsid w:val="00E20E59"/>
    <w:rsid w:val="00E507E7"/>
    <w:rsid w:val="00E52200"/>
    <w:rsid w:val="00E862E2"/>
    <w:rsid w:val="00EC2837"/>
    <w:rsid w:val="00EC7351"/>
    <w:rsid w:val="00ED7505"/>
    <w:rsid w:val="00F21ED4"/>
    <w:rsid w:val="00F47541"/>
    <w:rsid w:val="00F731EA"/>
    <w:rsid w:val="00F83B33"/>
    <w:rsid w:val="00F93E0C"/>
    <w:rsid w:val="00FA4BC8"/>
    <w:rsid w:val="00FE2802"/>
    <w:rsid w:val="00FF0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FF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6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6FF0"/>
  </w:style>
  <w:style w:type="paragraph" w:customStyle="1" w:styleId="c4">
    <w:name w:val="c4"/>
    <w:basedOn w:val="a"/>
    <w:rsid w:val="00976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76FF0"/>
  </w:style>
  <w:style w:type="paragraph" w:styleId="a4">
    <w:name w:val="List Paragraph"/>
    <w:basedOn w:val="a"/>
    <w:uiPriority w:val="34"/>
    <w:qFormat/>
    <w:rsid w:val="00976FF0"/>
    <w:pPr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uiPriority w:val="1"/>
    <w:qFormat/>
    <w:rsid w:val="00267FA8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5B1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F0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0C8F"/>
  </w:style>
  <w:style w:type="paragraph" w:styleId="a9">
    <w:name w:val="footer"/>
    <w:basedOn w:val="a"/>
    <w:link w:val="aa"/>
    <w:uiPriority w:val="99"/>
    <w:unhideWhenUsed/>
    <w:rsid w:val="00FF0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0C8F"/>
  </w:style>
  <w:style w:type="paragraph" w:styleId="ab">
    <w:name w:val="Balloon Text"/>
    <w:basedOn w:val="a"/>
    <w:link w:val="ac"/>
    <w:uiPriority w:val="99"/>
    <w:semiHidden/>
    <w:unhideWhenUsed/>
    <w:rsid w:val="0052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7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8.jpeg"/><Relationship Id="rId61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oleObject" Target="embeddings/oleObject1.bin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2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67" Type="http://schemas.openxmlformats.org/officeDocument/2006/relationships/image" Target="media/image57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82D14-D022-4E1B-B4F3-EFCB1E63F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4123</cp:lastModifiedBy>
  <cp:revision>48</cp:revision>
  <dcterms:created xsi:type="dcterms:W3CDTF">2021-01-13T14:39:00Z</dcterms:created>
  <dcterms:modified xsi:type="dcterms:W3CDTF">2021-06-10T07:52:00Z</dcterms:modified>
</cp:coreProperties>
</file>