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7EDA" w14:textId="77777777" w:rsidR="00083548" w:rsidRPr="006B0B4F" w:rsidRDefault="00083548" w:rsidP="0008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социального развития детей дошкольного возраста в условиях ДОУ</w:t>
      </w:r>
      <w:r w:rsidR="006B0B4F" w:rsidRPr="006B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4F">
        <w:rPr>
          <w:rFonts w:ascii="Times New Roman" w:hAnsi="Times New Roman" w:cs="Times New Roman"/>
          <w:b/>
          <w:sz w:val="28"/>
          <w:szCs w:val="28"/>
        </w:rPr>
        <w:t>«Клубный час»</w:t>
      </w:r>
    </w:p>
    <w:p w14:paraId="7B1B1D06" w14:textId="77777777" w:rsidR="000B1662" w:rsidRDefault="000B1662" w:rsidP="000B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</w:t>
      </w:r>
      <w:r w:rsidR="00F00D5A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дети живут и развиваются в совершенно иных социокультурных условиях, чем их сверстники 25-30 лет назад.</w:t>
      </w:r>
    </w:p>
    <w:p w14:paraId="5A357959" w14:textId="1EB2543A" w:rsidR="0053300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>Чрезвычайная занятость родителей, разр</w:t>
      </w:r>
      <w:r w:rsidR="00F05F73">
        <w:rPr>
          <w:rFonts w:ascii="Times New Roman" w:hAnsi="Times New Roman" w:cs="Times New Roman"/>
          <w:sz w:val="28"/>
          <w:szCs w:val="28"/>
        </w:rPr>
        <w:t xml:space="preserve">ыв поколений, </w:t>
      </w:r>
      <w:r w:rsidRPr="000B1662">
        <w:rPr>
          <w:rFonts w:ascii="Times New Roman" w:hAnsi="Times New Roman" w:cs="Times New Roman"/>
          <w:sz w:val="28"/>
          <w:szCs w:val="28"/>
        </w:rPr>
        <w:t xml:space="preserve"> изолированность ребёнка в семье и другие тенденции негативно отражаются на социализации современных детей. Нарастание негативных тенденций в подростковой и молодёжной среде (повышенная агрессивность, дефицит гуманных форм поведения, отчуж</w:t>
      </w:r>
      <w:r w:rsidR="00F05F73">
        <w:rPr>
          <w:rFonts w:ascii="Times New Roman" w:hAnsi="Times New Roman" w:cs="Times New Roman"/>
          <w:sz w:val="28"/>
          <w:szCs w:val="28"/>
        </w:rPr>
        <w:t xml:space="preserve">дённость и </w:t>
      </w:r>
      <w:r w:rsidR="00D6058D">
        <w:rPr>
          <w:rFonts w:ascii="Times New Roman" w:hAnsi="Times New Roman" w:cs="Times New Roman"/>
          <w:sz w:val="28"/>
          <w:szCs w:val="28"/>
        </w:rPr>
        <w:t>изолированность)</w:t>
      </w:r>
      <w:r w:rsidRPr="000B1662">
        <w:rPr>
          <w:rFonts w:ascii="Times New Roman" w:hAnsi="Times New Roman" w:cs="Times New Roman"/>
          <w:sz w:val="28"/>
          <w:szCs w:val="28"/>
        </w:rPr>
        <w:t xml:space="preserve"> выдвигают на первый план задачу развития </w:t>
      </w:r>
      <w:r w:rsidR="00F00D5A">
        <w:rPr>
          <w:rFonts w:ascii="Times New Roman" w:hAnsi="Times New Roman" w:cs="Times New Roman"/>
          <w:sz w:val="28"/>
          <w:szCs w:val="28"/>
        </w:rPr>
        <w:t xml:space="preserve">социально-личностных качеств ребенка. </w:t>
      </w:r>
    </w:p>
    <w:p w14:paraId="507D2313" w14:textId="77777777" w:rsidR="00F00D5A" w:rsidRDefault="00F00D5A" w:rsidP="000B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рассматривает социально-личностное развитие как усвоение норм и ценностей, принятых в обществе;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формирование основ безопасного поведения в быту и социуме.</w:t>
      </w:r>
    </w:p>
    <w:p w14:paraId="6BB75E46" w14:textId="77777777" w:rsidR="001366DC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E87008">
        <w:rPr>
          <w:rFonts w:ascii="Times New Roman" w:hAnsi="Times New Roman" w:cs="Times New Roman"/>
          <w:b/>
          <w:sz w:val="28"/>
          <w:szCs w:val="28"/>
        </w:rPr>
        <w:t>Однако, в настоящее время образование испытывает дефицит в современных технологиях развития личности ребёнка.</w:t>
      </w: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="001366DC">
        <w:rPr>
          <w:rFonts w:ascii="Times New Roman" w:hAnsi="Times New Roman" w:cs="Times New Roman"/>
          <w:sz w:val="28"/>
          <w:szCs w:val="28"/>
        </w:rPr>
        <w:t xml:space="preserve"> В дошкольных учреждениях предпочтение отдается познавательному, физическому, художественно-эстетическому развитию детей.</w:t>
      </w:r>
    </w:p>
    <w:p w14:paraId="74A8A37B" w14:textId="77777777" w:rsidR="0053300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F05F73">
        <w:rPr>
          <w:rFonts w:ascii="Times New Roman" w:hAnsi="Times New Roman" w:cs="Times New Roman"/>
          <w:b/>
          <w:sz w:val="28"/>
          <w:szCs w:val="28"/>
        </w:rPr>
        <w:t>Если проанализировать жизненную ситуацию современного дошкольника, то свободное общение детей занимает от 10% до 20 % времени их жизнедеятельности, Как правило, это происходит в специально отведенных режимных моментах (прогулка, свободная игра).</w:t>
      </w:r>
      <w:r w:rsidRPr="000B1662">
        <w:rPr>
          <w:rFonts w:ascii="Times New Roman" w:hAnsi="Times New Roman" w:cs="Times New Roman"/>
          <w:sz w:val="28"/>
          <w:szCs w:val="28"/>
        </w:rPr>
        <w:t xml:space="preserve"> Сложившаяся ситуация не позволяет эффективно развивать определенные личностные качества, которые формируются в разных ситуациях и разных формах активности, когда ребенку предоставляется возможность соотносить свое поведение с требованиями ситуации, ожиданиями других людей, актуализировать психологические резервы личности соответственно ситуации общения и межличностного взаимодействия. </w:t>
      </w:r>
    </w:p>
    <w:p w14:paraId="04948FDC" w14:textId="77777777" w:rsidR="00E87008" w:rsidRDefault="000B1662" w:rsidP="000B1662">
      <w:pPr>
        <w:rPr>
          <w:rFonts w:ascii="Times New Roman" w:hAnsi="Times New Roman" w:cs="Times New Roman"/>
          <w:b/>
          <w:sz w:val="28"/>
          <w:szCs w:val="28"/>
        </w:rPr>
      </w:pPr>
      <w:r w:rsidRPr="00F05F73">
        <w:rPr>
          <w:rFonts w:ascii="Times New Roman" w:hAnsi="Times New Roman" w:cs="Times New Roman"/>
          <w:b/>
          <w:sz w:val="28"/>
          <w:szCs w:val="28"/>
        </w:rPr>
        <w:t xml:space="preserve">Встает вопрос, как создавать такие ситуации, в которых эти качества развивались более успешно, чтобы накопление жизненного опыта и самоопределение протекало в максимально адекватных для этого возраста условиях. </w:t>
      </w:r>
      <w:r w:rsidR="001366DC">
        <w:rPr>
          <w:rFonts w:ascii="Times New Roman" w:hAnsi="Times New Roman" w:cs="Times New Roman"/>
          <w:b/>
          <w:sz w:val="28"/>
          <w:szCs w:val="28"/>
        </w:rPr>
        <w:t xml:space="preserve">Большое внимание разработке технологий </w:t>
      </w:r>
      <w:r w:rsidR="001366DC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социализации детей дошкольного возраста уделяет соавтор программы «Тропинки» Гришаева Наталья Петровна.</w:t>
      </w:r>
    </w:p>
    <w:p w14:paraId="525FAD3C" w14:textId="2CC4251A" w:rsidR="00E87008" w:rsidRDefault="00E87008" w:rsidP="000B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Предлагаемая система социализации дошкольника включает девять технологий, которые могут быть использованы как все вместе, так и каждая в </w:t>
      </w:r>
      <w:r w:rsidR="00D6058D">
        <w:rPr>
          <w:rFonts w:ascii="Times New Roman" w:hAnsi="Times New Roman" w:cs="Times New Roman"/>
          <w:b/>
          <w:sz w:val="28"/>
          <w:szCs w:val="28"/>
        </w:rPr>
        <w:t>отдельности.</w:t>
      </w:r>
    </w:p>
    <w:p w14:paraId="3B85A71F" w14:textId="77777777" w:rsidR="00E87008" w:rsidRDefault="00E87008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008">
        <w:rPr>
          <w:rFonts w:ascii="Times New Roman" w:hAnsi="Times New Roman" w:cs="Times New Roman"/>
          <w:sz w:val="28"/>
          <w:szCs w:val="28"/>
        </w:rPr>
        <w:t>«Клубный час»</w:t>
      </w:r>
    </w:p>
    <w:p w14:paraId="11691F50" w14:textId="77777777" w:rsidR="00E87008" w:rsidRDefault="00E87008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«Ситуация месяца»</w:t>
      </w:r>
    </w:p>
    <w:p w14:paraId="08E30BBE" w14:textId="77777777" w:rsidR="00E87008" w:rsidRDefault="00E87008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«Проблемная педагогическая ситуация».</w:t>
      </w:r>
    </w:p>
    <w:p w14:paraId="09463D09" w14:textId="77777777" w:rsidR="00E87008" w:rsidRDefault="00E87008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акция»</w:t>
      </w:r>
    </w:p>
    <w:p w14:paraId="66A040E8" w14:textId="77777777" w:rsidR="00E87008" w:rsidRDefault="009F2C20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«Ежедневный рефлексивный клуб»</w:t>
      </w:r>
    </w:p>
    <w:p w14:paraId="2CE6FECA" w14:textId="77777777" w:rsidR="009F2C20" w:rsidRDefault="009F2C20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волонтеры»</w:t>
      </w:r>
    </w:p>
    <w:p w14:paraId="34C9648C" w14:textId="77777777" w:rsidR="009F2C20" w:rsidRDefault="009F2C20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телефон»</w:t>
      </w:r>
    </w:p>
    <w:p w14:paraId="2D232E8B" w14:textId="77777777" w:rsidR="009F2C20" w:rsidRDefault="009F2C20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«Развивающее общение»</w:t>
      </w:r>
    </w:p>
    <w:p w14:paraId="39BD629D" w14:textId="77777777" w:rsidR="009F2C20" w:rsidRDefault="009F2C20" w:rsidP="00E8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«Заключительный праздник по «Ситуации месяца».</w:t>
      </w:r>
    </w:p>
    <w:p w14:paraId="317CEBE4" w14:textId="65FE8A5F" w:rsidR="001366DC" w:rsidRDefault="001366DC" w:rsidP="00136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со всеми технологиями </w:t>
      </w:r>
      <w:r w:rsidR="00D6058D">
        <w:rPr>
          <w:rFonts w:ascii="Times New Roman" w:hAnsi="Times New Roman" w:cs="Times New Roman"/>
          <w:sz w:val="28"/>
          <w:szCs w:val="28"/>
        </w:rPr>
        <w:t>наиболее меня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заинтересовала педагогическая технология </w:t>
      </w:r>
      <w:r w:rsidR="00D6058D">
        <w:rPr>
          <w:rFonts w:ascii="Times New Roman" w:hAnsi="Times New Roman" w:cs="Times New Roman"/>
          <w:sz w:val="28"/>
          <w:szCs w:val="28"/>
        </w:rPr>
        <w:t>«Клубный</w:t>
      </w:r>
      <w:r>
        <w:rPr>
          <w:rFonts w:ascii="Times New Roman" w:hAnsi="Times New Roman" w:cs="Times New Roman"/>
          <w:sz w:val="28"/>
          <w:szCs w:val="28"/>
        </w:rPr>
        <w:t xml:space="preserve"> час».</w:t>
      </w:r>
    </w:p>
    <w:p w14:paraId="20724EEA" w14:textId="77777777" w:rsidR="009F2C20" w:rsidRDefault="001366DC" w:rsidP="009F2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62" w:rsidRPr="00F05F73">
        <w:rPr>
          <w:rFonts w:ascii="Times New Roman" w:hAnsi="Times New Roman" w:cs="Times New Roman"/>
          <w:b/>
          <w:sz w:val="28"/>
          <w:szCs w:val="28"/>
        </w:rPr>
        <w:t>Преимущества 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14:paraId="5C4A2C9D" w14:textId="0324567A" w:rsidR="00A525F7" w:rsidRDefault="00A525F7" w:rsidP="009F2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«Клубного часа»</w:t>
      </w:r>
      <w:r w:rsidR="00D66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9E796D" w14:textId="77777777" w:rsidR="00A525F7" w:rsidRDefault="00A525F7" w:rsidP="009F2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A4FDC5" w14:textId="03132008" w:rsidR="00A525F7" w:rsidRDefault="00D6058D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5F7">
        <w:rPr>
          <w:rFonts w:ascii="Times New Roman" w:hAnsi="Times New Roman" w:cs="Times New Roman"/>
          <w:sz w:val="28"/>
          <w:szCs w:val="28"/>
        </w:rPr>
        <w:t>1)</w:t>
      </w:r>
      <w:r w:rsidR="00A525F7">
        <w:rPr>
          <w:rFonts w:ascii="Times New Roman" w:hAnsi="Times New Roman" w:cs="Times New Roman"/>
          <w:sz w:val="28"/>
          <w:szCs w:val="28"/>
        </w:rPr>
        <w:t xml:space="preserve"> В</w:t>
      </w:r>
      <w:r w:rsidR="00A525F7" w:rsidRPr="00A525F7">
        <w:rPr>
          <w:rFonts w:ascii="Times New Roman" w:hAnsi="Times New Roman" w:cs="Times New Roman"/>
          <w:sz w:val="28"/>
          <w:szCs w:val="28"/>
        </w:rPr>
        <w:t xml:space="preserve">оспитывать у детей 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самостоятельность и ответственность за свои поступки.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14:paraId="4AA87117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Учить детей ориентироваться в пространстве. </w:t>
      </w:r>
    </w:p>
    <w:p w14:paraId="3B076961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Воспитывать дружеские отношения между детьми различного возраста, уважительное отношение к окружающим.</w:t>
      </w:r>
    </w:p>
    <w:p w14:paraId="266288E7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Учить проявлять инициативу в заботе об окружающих, с благодарностью относиться к помощи и знакам внимания.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14:paraId="2D2AD784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Учить планировать свои действия и оценивать их результаты. </w:t>
      </w:r>
    </w:p>
    <w:p w14:paraId="5F9AB55F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Учить детей вежливо выражать свою просьбу, благодарить за оказанную услугу.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CF639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14:paraId="50EEB416" w14:textId="77777777" w:rsidR="00A525F7" w:rsidRDefault="00A525F7" w:rsidP="009F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Учить детей решать спорные вопросы и улаживать конфликты.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14:paraId="707F7F7D" w14:textId="77777777" w:rsidR="00A525F7" w:rsidRDefault="00A525F7" w:rsidP="00A52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8) </w:t>
      </w:r>
      <w:r w:rsidR="000B1662" w:rsidRPr="00A525F7">
        <w:rPr>
          <w:rFonts w:ascii="Times New Roman" w:hAnsi="Times New Roman" w:cs="Times New Roman"/>
          <w:sz w:val="28"/>
          <w:szCs w:val="28"/>
        </w:rPr>
        <w:t xml:space="preserve">Поощрять попытки ребенка осознано делиться с педагогом и другими детьми разнообразным впечатлениям. </w:t>
      </w:r>
      <w:r w:rsidR="000B1662" w:rsidRPr="00A525F7">
        <w:rPr>
          <w:rFonts w:ascii="Times New Roman" w:hAnsi="Times New Roman" w:cs="Times New Roman"/>
          <w:sz w:val="28"/>
          <w:szCs w:val="28"/>
        </w:rPr>
        <w:softHyphen/>
      </w:r>
    </w:p>
    <w:p w14:paraId="664AD3E5" w14:textId="77777777" w:rsidR="00F05F73" w:rsidRPr="00D6647F" w:rsidRDefault="000B1662" w:rsidP="00A525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47F">
        <w:rPr>
          <w:rFonts w:ascii="Times New Roman" w:hAnsi="Times New Roman" w:cs="Times New Roman"/>
          <w:b/>
          <w:sz w:val="28"/>
          <w:szCs w:val="28"/>
        </w:rPr>
        <w:t>Безусловно, проведению самого «Клубного часа» предшествует большая подготовительная работа, прежде всего среди родителей и педагогов. Родители, на собрании, заранее предупреждаются о том, что в ДОУ будет проводиться данное мероприятие (день недели, час проведения). Их информируют о том, как это повлияет на детей, каким образом будет о</w:t>
      </w:r>
      <w:r w:rsidR="00F05F73" w:rsidRPr="00D6647F">
        <w:rPr>
          <w:rFonts w:ascii="Times New Roman" w:hAnsi="Times New Roman" w:cs="Times New Roman"/>
          <w:b/>
          <w:sz w:val="28"/>
          <w:szCs w:val="28"/>
        </w:rPr>
        <w:t xml:space="preserve">беспечиваться их безопасность. </w:t>
      </w:r>
      <w:r w:rsidRPr="00D6647F">
        <w:rPr>
          <w:rFonts w:ascii="Times New Roman" w:hAnsi="Times New Roman" w:cs="Times New Roman"/>
          <w:b/>
          <w:sz w:val="28"/>
          <w:szCs w:val="28"/>
        </w:rPr>
        <w:t xml:space="preserve"> Родителям предоставляется возможность, самим проводить «мастер-классы» в течении К.Ч. , а так же предлагать новую тематику клубных часов. Воспитатели и специалисты предварительно обсуждают и определяют:</w:t>
      </w:r>
    </w:p>
    <w:p w14:paraId="5FAFF133" w14:textId="77777777" w:rsidR="00D6647F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Во-первых, тематику «Клубных часов», пе</w:t>
      </w:r>
      <w:r w:rsidR="00A525F7">
        <w:rPr>
          <w:rFonts w:ascii="Times New Roman" w:hAnsi="Times New Roman" w:cs="Times New Roman"/>
          <w:sz w:val="28"/>
          <w:szCs w:val="28"/>
        </w:rPr>
        <w:t>рспективный тематический план Клубного Часа</w:t>
      </w:r>
      <w:r w:rsidRPr="000B1662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525F7">
        <w:rPr>
          <w:rFonts w:ascii="Times New Roman" w:hAnsi="Times New Roman" w:cs="Times New Roman"/>
          <w:sz w:val="28"/>
          <w:szCs w:val="28"/>
        </w:rPr>
        <w:t xml:space="preserve">годие. Это необходимо сделать так как </w:t>
      </w:r>
      <w:r w:rsidRPr="000B1662">
        <w:rPr>
          <w:rFonts w:ascii="Times New Roman" w:hAnsi="Times New Roman" w:cs="Times New Roman"/>
          <w:sz w:val="28"/>
          <w:szCs w:val="28"/>
        </w:rPr>
        <w:t xml:space="preserve">«Клубный час» может проводиться различных формах; как образовательная деятельность в утренние часы, как деятельность в группах по интересам в вечернее время, как одна из форм проведения прогулки или как форма проведения досуга. </w:t>
      </w:r>
    </w:p>
    <w:p w14:paraId="7BC518C6" w14:textId="72688312" w:rsidR="00F05F73" w:rsidRPr="00D6647F" w:rsidRDefault="000B1662" w:rsidP="000B16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47F">
        <w:rPr>
          <w:rFonts w:ascii="Times New Roman" w:hAnsi="Times New Roman" w:cs="Times New Roman"/>
          <w:b/>
          <w:sz w:val="28"/>
          <w:szCs w:val="28"/>
          <w:u w:val="single"/>
        </w:rPr>
        <w:t>Возможно, выделить следующие типы «Клубного часа».</w:t>
      </w:r>
      <w:r w:rsidR="00D6647F" w:rsidRPr="00D66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3546FAC" w14:textId="77777777" w:rsidR="00F05F73" w:rsidRDefault="00F05F73" w:rsidP="000B1662">
      <w:pPr>
        <w:rPr>
          <w:rFonts w:ascii="Times New Roman" w:hAnsi="Times New Roman" w:cs="Times New Roman"/>
          <w:sz w:val="28"/>
          <w:szCs w:val="28"/>
        </w:rPr>
      </w:pPr>
      <w:r w:rsidRPr="00F05F73">
        <w:rPr>
          <w:rFonts w:ascii="Times New Roman" w:hAnsi="Times New Roman" w:cs="Times New Roman"/>
          <w:b/>
          <w:sz w:val="28"/>
          <w:szCs w:val="28"/>
        </w:rPr>
        <w:t>1</w:t>
      </w:r>
      <w:r w:rsidR="000B1662" w:rsidRPr="00F0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62" w:rsidRPr="00A525F7">
        <w:rPr>
          <w:rFonts w:ascii="Times New Roman" w:hAnsi="Times New Roman" w:cs="Times New Roman"/>
          <w:i/>
          <w:sz w:val="28"/>
          <w:szCs w:val="28"/>
        </w:rPr>
        <w:t>«Свободный»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К.Ч., когда дети свободно перемещаются по всей территории детского сада (в помещении или на улице) и самостоятельно организуют разновозрастное общение по интересам.</w:t>
      </w:r>
    </w:p>
    <w:p w14:paraId="694CEA2E" w14:textId="08059760" w:rsidR="00F05F73" w:rsidRDefault="00F05F73" w:rsidP="000B1662">
      <w:pPr>
        <w:rPr>
          <w:rFonts w:ascii="Times New Roman" w:hAnsi="Times New Roman" w:cs="Times New Roman"/>
          <w:sz w:val="28"/>
          <w:szCs w:val="28"/>
        </w:rPr>
      </w:pPr>
      <w:r w:rsidRPr="00F05F73">
        <w:rPr>
          <w:rFonts w:ascii="Times New Roman" w:hAnsi="Times New Roman" w:cs="Times New Roman"/>
          <w:b/>
          <w:sz w:val="28"/>
          <w:szCs w:val="28"/>
        </w:rPr>
        <w:t>2</w:t>
      </w:r>
      <w:r w:rsidR="000B1662" w:rsidRPr="00F0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62" w:rsidRPr="00A525F7">
        <w:rPr>
          <w:rFonts w:ascii="Times New Roman" w:hAnsi="Times New Roman" w:cs="Times New Roman"/>
          <w:i/>
          <w:sz w:val="28"/>
          <w:szCs w:val="28"/>
        </w:rPr>
        <w:t>«Тематические»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К.Ч., которые включены в ситуацию месяца. </w:t>
      </w:r>
      <w:r w:rsidR="00D6058D" w:rsidRPr="000B1662">
        <w:rPr>
          <w:rFonts w:ascii="Times New Roman" w:hAnsi="Times New Roman" w:cs="Times New Roman"/>
          <w:sz w:val="28"/>
          <w:szCs w:val="28"/>
        </w:rPr>
        <w:t>Например,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в ситуацию «Космос», это конкурс рисунка на асфальте на космические темы, постройка космического корабля, викторины «космонавт».</w:t>
      </w:r>
    </w:p>
    <w:p w14:paraId="46C0D89A" w14:textId="77777777" w:rsidR="00F05F73" w:rsidRDefault="00F05F73" w:rsidP="000B1662">
      <w:pPr>
        <w:rPr>
          <w:rFonts w:ascii="Times New Roman" w:hAnsi="Times New Roman" w:cs="Times New Roman"/>
          <w:sz w:val="28"/>
          <w:szCs w:val="28"/>
        </w:rPr>
      </w:pPr>
      <w:r w:rsidRPr="00F05F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62" w:rsidRPr="00A525F7">
        <w:rPr>
          <w:rFonts w:ascii="Times New Roman" w:hAnsi="Times New Roman" w:cs="Times New Roman"/>
          <w:i/>
          <w:sz w:val="28"/>
          <w:szCs w:val="28"/>
        </w:rPr>
        <w:t>«Деятельностный»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К.Ч., когда в основу К.Ч. положено самоопределение ребенка в выборе различных видов деятельности, т.е. например, в физкультурном зале проходят подвижные игры, музыкальном зале спектакль, в одной группе пекут пирожки, в другой шьют платья куклам т.д.</w:t>
      </w:r>
    </w:p>
    <w:p w14:paraId="6F426961" w14:textId="77777777" w:rsidR="00A525F7" w:rsidRPr="008B4CC5" w:rsidRDefault="00A525F7" w:rsidP="000B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525F7">
        <w:rPr>
          <w:rFonts w:ascii="Times New Roman" w:hAnsi="Times New Roman" w:cs="Times New Roman"/>
          <w:i/>
          <w:sz w:val="28"/>
          <w:szCs w:val="28"/>
        </w:rPr>
        <w:t>«творческий»</w:t>
      </w:r>
      <w:r w:rsidR="008B4CC5">
        <w:rPr>
          <w:rFonts w:ascii="Times New Roman" w:hAnsi="Times New Roman" w:cs="Times New Roman"/>
          <w:sz w:val="28"/>
          <w:szCs w:val="28"/>
        </w:rPr>
        <w:t xml:space="preserve"> Дети подготовительной  к школе группы самостоятельно организуют всю деятельность во время «Клубного часа» для всех детей.</w:t>
      </w:r>
    </w:p>
    <w:p w14:paraId="61D19B7B" w14:textId="77777777" w:rsidR="00F05F73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Во-вторых, педагоги определяют периодичность и длительность К.Ч., как правило, 1 раз в неделю в начале программы и 2-3 раза в неделю в последующем. Одним из главных условий проведения К.Ч. является его длительность, а именно не менее 1 часа, т.к. в противном случае у детей не успевает образоваться собственный жизненный опыт.</w:t>
      </w:r>
    </w:p>
    <w:p w14:paraId="4146B798" w14:textId="3400B950" w:rsidR="00F05F73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В-третьих, определяют правила поведения детей во время «Клубного часа»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Говори «здравствуйте» и «до свидания», когда входишь в другую группу.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Если взял игрушку поиграть – положи ее на место, когда уходишь.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Не отнимай игрушки у других детей, если они взяли ее первыми.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Помогай проводить занятие, если оно походит во время К</w:t>
      </w:r>
      <w:r w:rsidR="008B4CC5">
        <w:rPr>
          <w:rFonts w:ascii="Times New Roman" w:hAnsi="Times New Roman" w:cs="Times New Roman"/>
          <w:sz w:val="28"/>
          <w:szCs w:val="28"/>
        </w:rPr>
        <w:t>лубно</w:t>
      </w:r>
      <w:r w:rsidR="00D6058D">
        <w:rPr>
          <w:rFonts w:ascii="Times New Roman" w:hAnsi="Times New Roman" w:cs="Times New Roman"/>
          <w:sz w:val="28"/>
          <w:szCs w:val="28"/>
        </w:rPr>
        <w:t>го</w:t>
      </w:r>
      <w:r w:rsidR="008B4CC5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t>Ч</w:t>
      </w:r>
      <w:r w:rsidR="008B4CC5">
        <w:rPr>
          <w:rFonts w:ascii="Times New Roman" w:hAnsi="Times New Roman" w:cs="Times New Roman"/>
          <w:sz w:val="28"/>
          <w:szCs w:val="28"/>
        </w:rPr>
        <w:t>аса</w:t>
      </w: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6058D">
        <w:rPr>
          <w:rFonts w:ascii="Times New Roman" w:hAnsi="Times New Roman" w:cs="Times New Roman"/>
          <w:sz w:val="28"/>
          <w:szCs w:val="28"/>
        </w:rPr>
        <w:t>г</w:t>
      </w:r>
      <w:r w:rsidRPr="000B1662">
        <w:rPr>
          <w:rFonts w:ascii="Times New Roman" w:hAnsi="Times New Roman" w:cs="Times New Roman"/>
          <w:sz w:val="28"/>
          <w:szCs w:val="28"/>
        </w:rPr>
        <w:t xml:space="preserve">овори спокойно.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Ходи спокойно. </w:t>
      </w:r>
    </w:p>
    <w:p w14:paraId="50FE0A00" w14:textId="77777777" w:rsidR="00F05F73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Возвращайся в группу по сигналу звонка. </w:t>
      </w:r>
      <w:r w:rsidRPr="000B1662">
        <w:rPr>
          <w:rFonts w:ascii="Times New Roman" w:hAnsi="Times New Roman" w:cs="Times New Roman"/>
          <w:sz w:val="28"/>
          <w:szCs w:val="28"/>
        </w:rPr>
        <w:softHyphen/>
        <w:t xml:space="preserve"> Если не хочешь ходить в другие группы, то можно остаться в своей группе или вернуться в нее, если устал.</w:t>
      </w:r>
    </w:p>
    <w:p w14:paraId="3CD27C4A" w14:textId="07E8A58A" w:rsidR="00F05F73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D6647F">
        <w:rPr>
          <w:rFonts w:ascii="Times New Roman" w:hAnsi="Times New Roman" w:cs="Times New Roman"/>
          <w:sz w:val="28"/>
          <w:szCs w:val="28"/>
        </w:rPr>
        <w:t xml:space="preserve">В-четвертых, разрабатываются организационные моменты проведения </w:t>
      </w:r>
      <w:r w:rsidR="00D6058D" w:rsidRPr="00D6647F">
        <w:rPr>
          <w:rFonts w:ascii="Times New Roman" w:hAnsi="Times New Roman" w:cs="Times New Roman"/>
          <w:sz w:val="28"/>
          <w:szCs w:val="28"/>
        </w:rPr>
        <w:t>К.Ч.:</w:t>
      </w:r>
      <w:r w:rsidRPr="00D6647F">
        <w:rPr>
          <w:rFonts w:ascii="Times New Roman" w:hAnsi="Times New Roman" w:cs="Times New Roman"/>
          <w:sz w:val="28"/>
          <w:szCs w:val="28"/>
        </w:rPr>
        <w:t xml:space="preserve"> Все сотрудники детского сада предупреждаются о времени и дне проведения. На время проведения «Клубного Часа», закрываются входные двери в сад. Сотрудники, находятся на рабочих местах и занимаются своими текущими делами, ожидая прихода детей. По возможности общаются с детьми, показывают, рассказывают, чем они здесь обычно занимаются, предлагают детям помочь им. Для этого заранее готовятся различные виды деятельности для приходящих детей. Педагоги определяют сигнал окончания К.Ч., например звонок колокольчика</w:t>
      </w:r>
      <w:r w:rsidRPr="000B1662">
        <w:rPr>
          <w:rFonts w:ascii="Times New Roman" w:hAnsi="Times New Roman" w:cs="Times New Roman"/>
          <w:sz w:val="28"/>
          <w:szCs w:val="28"/>
        </w:rPr>
        <w:t>, когда ответственный проходит по всем этажам (группам), давая знак детям, что пора возвращаться в свои группы.</w:t>
      </w:r>
    </w:p>
    <w:p w14:paraId="71F6F800" w14:textId="77777777" w:rsidR="00D6647F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В-пятых. </w:t>
      </w:r>
      <w:r w:rsidR="008B4CC5">
        <w:rPr>
          <w:rFonts w:ascii="Times New Roman" w:hAnsi="Times New Roman" w:cs="Times New Roman"/>
          <w:sz w:val="28"/>
          <w:szCs w:val="28"/>
        </w:rPr>
        <w:t xml:space="preserve"> Коллектив детского сада о</w:t>
      </w:r>
      <w:r w:rsidRPr="000B1662">
        <w:rPr>
          <w:rFonts w:ascii="Times New Roman" w:hAnsi="Times New Roman" w:cs="Times New Roman"/>
          <w:sz w:val="28"/>
          <w:szCs w:val="28"/>
        </w:rPr>
        <w:t>пределяют порядок начала программы К.Ч. Сколько групп</w:t>
      </w:r>
      <w:r w:rsidR="008B4CC5">
        <w:rPr>
          <w:rFonts w:ascii="Times New Roman" w:hAnsi="Times New Roman" w:cs="Times New Roman"/>
          <w:sz w:val="28"/>
          <w:szCs w:val="28"/>
        </w:rPr>
        <w:t xml:space="preserve"> будет участвовать в первом мероприятии</w:t>
      </w:r>
      <w:r w:rsidRPr="000B1662">
        <w:rPr>
          <w:rFonts w:ascii="Times New Roman" w:hAnsi="Times New Roman" w:cs="Times New Roman"/>
          <w:sz w:val="28"/>
          <w:szCs w:val="28"/>
        </w:rPr>
        <w:t>, какие именно группы, ка</w:t>
      </w:r>
      <w:r w:rsidR="008B4CC5">
        <w:rPr>
          <w:rFonts w:ascii="Times New Roman" w:hAnsi="Times New Roman" w:cs="Times New Roman"/>
          <w:sz w:val="28"/>
          <w:szCs w:val="28"/>
        </w:rPr>
        <w:t xml:space="preserve">к подготовить детей к первому «Клубному часу» </w:t>
      </w:r>
    </w:p>
    <w:p w14:paraId="2A94FF07" w14:textId="77777777" w:rsidR="00F05F73" w:rsidRPr="00D6647F" w:rsidRDefault="000B1662" w:rsidP="000B1662">
      <w:pPr>
        <w:rPr>
          <w:rFonts w:ascii="Times New Roman" w:hAnsi="Times New Roman" w:cs="Times New Roman"/>
          <w:b/>
          <w:sz w:val="28"/>
          <w:szCs w:val="28"/>
        </w:rPr>
      </w:pPr>
      <w:r w:rsidRPr="00D6647F">
        <w:rPr>
          <w:rFonts w:ascii="Times New Roman" w:hAnsi="Times New Roman" w:cs="Times New Roman"/>
          <w:b/>
          <w:sz w:val="28"/>
          <w:szCs w:val="28"/>
        </w:rPr>
        <w:t xml:space="preserve">C детьми старшей и подготовительной групп так же проводятся предварительная работа: </w:t>
      </w:r>
    </w:p>
    <w:p w14:paraId="31088018" w14:textId="77777777" w:rsidR="00E87008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Во-первых, организуется дискуссия «Что такое «Клубный час», зачем он нужен, что мы будем делать во время К.Ч. и кто хотел бы на него пойти?» </w:t>
      </w:r>
    </w:p>
    <w:p w14:paraId="2E26D650" w14:textId="77777777" w:rsidR="00E87008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Во-вторых, обсуждаются какие группы есть в детском саду. Возраст детей в этих группах и на каком этаже(крыле) они находятся.</w:t>
      </w:r>
    </w:p>
    <w:p w14:paraId="22F87A61" w14:textId="77777777" w:rsidR="00E87008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</w:t>
      </w: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В-третьих, определяются какие есть помещения в детском саду. Как они называются, кто там работает, чем занимается и какую пользу приносит. </w:t>
      </w:r>
    </w:p>
    <w:p w14:paraId="317BA15F" w14:textId="77777777" w:rsidR="00E87008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sym w:font="Symbol" w:char="F0B7"/>
      </w:r>
      <w:r w:rsidRPr="000B1662">
        <w:rPr>
          <w:rFonts w:ascii="Times New Roman" w:hAnsi="Times New Roman" w:cs="Times New Roman"/>
          <w:sz w:val="28"/>
          <w:szCs w:val="28"/>
        </w:rPr>
        <w:t xml:space="preserve"> В-четвертых, выдается план (карта), что, где происходит, если это «тематический» или «деятельностный» К.Ч. Непосредственно перед проведением первого К.Ч. дети обсуждают все правила, они кратко повторяются перед каждым К.Ч. </w:t>
      </w:r>
    </w:p>
    <w:p w14:paraId="6EEA93F3" w14:textId="77777777" w:rsidR="00E87008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lastRenderedPageBreak/>
        <w:t>Затем дается инструкция: «Дети вы можете в течение одного часа перемещаться по всему зданию, соблюдая правила поведения. И по звонку колокольчика вы возвращаетесь в группу».</w:t>
      </w:r>
    </w:p>
    <w:p w14:paraId="383AB455" w14:textId="7FD6DD4D" w:rsidR="008B4CC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E8700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B4CC5">
        <w:rPr>
          <w:rFonts w:ascii="Times New Roman" w:hAnsi="Times New Roman" w:cs="Times New Roman"/>
          <w:sz w:val="28"/>
          <w:szCs w:val="28"/>
        </w:rPr>
        <w:t xml:space="preserve"> После завершения Клубного Часа</w:t>
      </w:r>
      <w:r w:rsidRPr="000B1662">
        <w:rPr>
          <w:rFonts w:ascii="Times New Roman" w:hAnsi="Times New Roman" w:cs="Times New Roman"/>
          <w:sz w:val="28"/>
          <w:szCs w:val="28"/>
        </w:rPr>
        <w:t>, все дети участники, каждый в своей группе, с воспитателем, садятся в</w:t>
      </w:r>
      <w:r w:rsidR="008B4CC5">
        <w:rPr>
          <w:rFonts w:ascii="Times New Roman" w:hAnsi="Times New Roman" w:cs="Times New Roman"/>
          <w:sz w:val="28"/>
          <w:szCs w:val="28"/>
        </w:rPr>
        <w:t xml:space="preserve"> круг на ковре. (Берем </w:t>
      </w:r>
      <w:r w:rsidR="00D6058D">
        <w:rPr>
          <w:rFonts w:ascii="Times New Roman" w:hAnsi="Times New Roman" w:cs="Times New Roman"/>
          <w:sz w:val="28"/>
          <w:szCs w:val="28"/>
        </w:rPr>
        <w:t>клубок)</w:t>
      </w:r>
      <w:r w:rsidRPr="000B1662">
        <w:rPr>
          <w:rFonts w:ascii="Times New Roman" w:hAnsi="Times New Roman" w:cs="Times New Roman"/>
          <w:sz w:val="28"/>
          <w:szCs w:val="28"/>
        </w:rPr>
        <w:t xml:space="preserve">, включается медитативная музыка. Начинается обсуждение. Воспитатель следит за тем, чтобы дети не перебивали друг друга и говорили по очереди, терпеливо ожидая пока очередь дойдет до них. </w:t>
      </w:r>
    </w:p>
    <w:p w14:paraId="3F24FFD0" w14:textId="77777777" w:rsidR="008B4CC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- Где ребенок был? </w:t>
      </w:r>
    </w:p>
    <w:p w14:paraId="0976ADBA" w14:textId="77777777" w:rsidR="008B4CC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>- Что ему запомнилось?</w:t>
      </w:r>
    </w:p>
    <w:p w14:paraId="28F35FE9" w14:textId="77777777" w:rsidR="008B4CC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- Хочет ли ребенок еще раз туда пойти и почему? - Планировал ли он перед К.Ч. куда-то пойти? Смогли это осуществить, если нет, то почему? </w:t>
      </w:r>
    </w:p>
    <w:p w14:paraId="1BB32EFC" w14:textId="7C870050" w:rsidR="008B4CC5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- Удавалось ли соблюдать </w:t>
      </w:r>
      <w:r w:rsidR="00D6058D" w:rsidRPr="000B1662">
        <w:rPr>
          <w:rFonts w:ascii="Times New Roman" w:hAnsi="Times New Roman" w:cs="Times New Roman"/>
          <w:sz w:val="28"/>
          <w:szCs w:val="28"/>
        </w:rPr>
        <w:t>правила,</w:t>
      </w:r>
      <w:r w:rsidRPr="000B1662">
        <w:rPr>
          <w:rFonts w:ascii="Times New Roman" w:hAnsi="Times New Roman" w:cs="Times New Roman"/>
          <w:sz w:val="28"/>
          <w:szCs w:val="28"/>
        </w:rPr>
        <w:t xml:space="preserve"> если нет, то почему? </w:t>
      </w:r>
    </w:p>
    <w:p w14:paraId="441E3C02" w14:textId="77777777" w:rsidR="0022223E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Воспитатель фиксирует проблемы, возникающие, у детей в процессе К.Ч. и обсуждает их с детьми и родителями (в подходящее для этого время), находя пути их решения в совместной деятельности. </w:t>
      </w:r>
    </w:p>
    <w:p w14:paraId="56F0F6FC" w14:textId="77777777" w:rsidR="0022223E" w:rsidRDefault="0022223E" w:rsidP="000B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каждого «Клубного часа»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на педагогическом совете воспитатели, педагоги и сотрудники обмениваются мнениями, о том:</w:t>
      </w:r>
    </w:p>
    <w:p w14:paraId="75400EB7" w14:textId="77777777" w:rsidR="0022223E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 - что делали дети, приходя на его территорию, что было особенного в поведении детей? </w:t>
      </w:r>
    </w:p>
    <w:p w14:paraId="35817546" w14:textId="77777777" w:rsidR="0022223E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 xml:space="preserve">- как реагировали дети, которые оставались в своей группе, когда к ним приходили гости (вопрос для воспитателей), - соблюдали ли дети, правила, и что мешало им их соблюдать, были ли конфликты. </w:t>
      </w:r>
    </w:p>
    <w:p w14:paraId="427CBC65" w14:textId="77777777" w:rsidR="0022223E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>- какие задачи нео</w:t>
      </w:r>
      <w:r w:rsidR="0022223E">
        <w:rPr>
          <w:rFonts w:ascii="Times New Roman" w:hAnsi="Times New Roman" w:cs="Times New Roman"/>
          <w:sz w:val="28"/>
          <w:szCs w:val="28"/>
        </w:rPr>
        <w:t>бходимо решать на предстоящем «Клубном часе».</w:t>
      </w:r>
    </w:p>
    <w:p w14:paraId="465450D9" w14:textId="1614955B" w:rsidR="0022223E" w:rsidRDefault="00D6647F" w:rsidP="000B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D6058D">
        <w:rPr>
          <w:rFonts w:ascii="Times New Roman" w:hAnsi="Times New Roman" w:cs="Times New Roman"/>
          <w:sz w:val="28"/>
          <w:szCs w:val="28"/>
        </w:rPr>
        <w:t>для не</w:t>
      </w:r>
      <w:r>
        <w:rPr>
          <w:rFonts w:ascii="Times New Roman" w:hAnsi="Times New Roman" w:cs="Times New Roman"/>
          <w:sz w:val="28"/>
          <w:szCs w:val="28"/>
        </w:rPr>
        <w:t xml:space="preserve"> секрет, что не все дети могут соблюдать установленные правила. На такой случай авторам программы 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0B1662" w:rsidRPr="0022223E">
        <w:rPr>
          <w:rFonts w:ascii="Times New Roman" w:hAnsi="Times New Roman" w:cs="Times New Roman"/>
          <w:b/>
          <w:sz w:val="28"/>
          <w:szCs w:val="28"/>
        </w:rPr>
        <w:t>«Красных кружков».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Её суть в том, что к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аждому </w:t>
      </w:r>
      <w:r>
        <w:rPr>
          <w:rFonts w:ascii="Times New Roman" w:hAnsi="Times New Roman" w:cs="Times New Roman"/>
          <w:sz w:val="28"/>
          <w:szCs w:val="28"/>
        </w:rPr>
        <w:t>ребенку, на время клубного часа</w:t>
      </w:r>
      <w:r w:rsidR="000B1662" w:rsidRPr="000B1662">
        <w:rPr>
          <w:rFonts w:ascii="Times New Roman" w:hAnsi="Times New Roman" w:cs="Times New Roman"/>
          <w:sz w:val="28"/>
          <w:szCs w:val="28"/>
        </w:rPr>
        <w:t>, воспитателем выдается по три красных кружка. Их может забрать любой взрослый, если ребенок не собл</w:t>
      </w:r>
      <w:r w:rsidR="0022223E">
        <w:rPr>
          <w:rFonts w:ascii="Times New Roman" w:hAnsi="Times New Roman" w:cs="Times New Roman"/>
          <w:sz w:val="28"/>
          <w:szCs w:val="28"/>
        </w:rPr>
        <w:t>юдает правила поведения на «Клубном часе</w:t>
      </w:r>
      <w:r w:rsidR="000B1662" w:rsidRPr="000B1662">
        <w:rPr>
          <w:rFonts w:ascii="Times New Roman" w:hAnsi="Times New Roman" w:cs="Times New Roman"/>
          <w:sz w:val="28"/>
          <w:szCs w:val="28"/>
        </w:rPr>
        <w:t>». Их ребе</w:t>
      </w:r>
      <w:r w:rsidR="0022223E">
        <w:rPr>
          <w:rFonts w:ascii="Times New Roman" w:hAnsi="Times New Roman" w:cs="Times New Roman"/>
          <w:sz w:val="28"/>
          <w:szCs w:val="28"/>
        </w:rPr>
        <w:t>нок отдает на рефлексии после Клубного Часа</w:t>
      </w:r>
      <w:r w:rsidR="000B1662" w:rsidRPr="000B1662">
        <w:rPr>
          <w:rFonts w:ascii="Times New Roman" w:hAnsi="Times New Roman" w:cs="Times New Roman"/>
          <w:sz w:val="28"/>
          <w:szCs w:val="28"/>
        </w:rPr>
        <w:t>. И если у него не будет хватать одного или двух кружочков, он должен будет рассказать кто и за ч</w:t>
      </w:r>
      <w:r w:rsidR="0022223E">
        <w:rPr>
          <w:rFonts w:ascii="Times New Roman" w:hAnsi="Times New Roman" w:cs="Times New Roman"/>
          <w:sz w:val="28"/>
          <w:szCs w:val="28"/>
        </w:rPr>
        <w:t>то их у него забрал. Д</w:t>
      </w:r>
      <w:r w:rsidR="000B1662" w:rsidRPr="000B1662">
        <w:rPr>
          <w:rFonts w:ascii="Times New Roman" w:hAnsi="Times New Roman" w:cs="Times New Roman"/>
          <w:sz w:val="28"/>
          <w:szCs w:val="28"/>
        </w:rPr>
        <w:t>ети совместно с воспитателем, решают, сможет ли</w:t>
      </w:r>
      <w:r w:rsidR="0022223E">
        <w:rPr>
          <w:rFonts w:ascii="Times New Roman" w:hAnsi="Times New Roman" w:cs="Times New Roman"/>
          <w:sz w:val="28"/>
          <w:szCs w:val="28"/>
        </w:rPr>
        <w:t xml:space="preserve"> ребенок пойти на следующий Клубный час</w:t>
      </w:r>
      <w:r w:rsidR="000B1662" w:rsidRPr="000B1662">
        <w:rPr>
          <w:rFonts w:ascii="Times New Roman" w:hAnsi="Times New Roman" w:cs="Times New Roman"/>
          <w:sz w:val="28"/>
          <w:szCs w:val="28"/>
        </w:rPr>
        <w:t xml:space="preserve"> или его пропустит. </w:t>
      </w:r>
    </w:p>
    <w:p w14:paraId="2BAE6CB9" w14:textId="4285025C" w:rsidR="007F67F4" w:rsidRDefault="007F67F4" w:rsidP="000B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Ещё одна технология с которой переплетается </w:t>
      </w:r>
      <w:r w:rsidR="00D6058D">
        <w:rPr>
          <w:rFonts w:ascii="Times New Roman" w:hAnsi="Times New Roman" w:cs="Times New Roman"/>
          <w:sz w:val="28"/>
          <w:szCs w:val="28"/>
        </w:rPr>
        <w:t>«Клубный</w:t>
      </w:r>
      <w:r>
        <w:rPr>
          <w:rFonts w:ascii="Times New Roman" w:hAnsi="Times New Roman" w:cs="Times New Roman"/>
          <w:sz w:val="28"/>
          <w:szCs w:val="28"/>
        </w:rPr>
        <w:t xml:space="preserve"> час» « Дети волонтеры» . </w:t>
      </w:r>
      <w:r w:rsidR="00D6058D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нашей группы с удовольствием помогают одевать малышей на прогулку. Или </w:t>
      </w:r>
      <w:r w:rsidR="00D6058D">
        <w:rPr>
          <w:rFonts w:ascii="Times New Roman" w:hAnsi="Times New Roman" w:cs="Times New Roman"/>
          <w:sz w:val="28"/>
          <w:szCs w:val="28"/>
        </w:rPr>
        <w:t>провожать</w:t>
      </w:r>
      <w:r>
        <w:rPr>
          <w:rFonts w:ascii="Times New Roman" w:hAnsi="Times New Roman" w:cs="Times New Roman"/>
          <w:sz w:val="28"/>
          <w:szCs w:val="28"/>
        </w:rPr>
        <w:t xml:space="preserve"> их в музыкальный зал; ремонтируют книги, изготавливают игрушки – самоделки, обучают младших правилам какой-нибудь игры.</w:t>
      </w:r>
    </w:p>
    <w:p w14:paraId="5D8DD184" w14:textId="77777777" w:rsidR="0022223E" w:rsidRPr="007F67F4" w:rsidRDefault="000B1662" w:rsidP="000B1662">
      <w:pPr>
        <w:rPr>
          <w:rFonts w:ascii="Times New Roman" w:hAnsi="Times New Roman" w:cs="Times New Roman"/>
          <w:b/>
          <w:sz w:val="28"/>
          <w:szCs w:val="28"/>
        </w:rPr>
      </w:pPr>
      <w:r w:rsidRPr="000B1662">
        <w:rPr>
          <w:rFonts w:ascii="Times New Roman" w:hAnsi="Times New Roman" w:cs="Times New Roman"/>
          <w:sz w:val="28"/>
          <w:szCs w:val="28"/>
        </w:rPr>
        <w:t>Приятно радует</w:t>
      </w:r>
      <w:r w:rsidR="0022223E">
        <w:rPr>
          <w:rFonts w:ascii="Times New Roman" w:hAnsi="Times New Roman" w:cs="Times New Roman"/>
          <w:sz w:val="28"/>
          <w:szCs w:val="28"/>
        </w:rPr>
        <w:t xml:space="preserve"> реакция детей на проведение Клубного часа</w:t>
      </w:r>
      <w:r w:rsidRPr="000B1662">
        <w:rPr>
          <w:rFonts w:ascii="Times New Roman" w:hAnsi="Times New Roman" w:cs="Times New Roman"/>
          <w:sz w:val="28"/>
          <w:szCs w:val="28"/>
        </w:rPr>
        <w:t>. Они с нетерпением ждут его начала. Просят родителей привести их обязательно в детский сад в день его проведения. Постоянно спрашивают воспита</w:t>
      </w:r>
      <w:r w:rsidR="0022223E">
        <w:rPr>
          <w:rFonts w:ascii="Times New Roman" w:hAnsi="Times New Roman" w:cs="Times New Roman"/>
          <w:sz w:val="28"/>
          <w:szCs w:val="28"/>
        </w:rPr>
        <w:t>телей с тревогой, а будет ли Клубный час</w:t>
      </w:r>
      <w:r w:rsidRPr="000B1662">
        <w:rPr>
          <w:rFonts w:ascii="Times New Roman" w:hAnsi="Times New Roman" w:cs="Times New Roman"/>
          <w:sz w:val="28"/>
          <w:szCs w:val="28"/>
        </w:rPr>
        <w:t xml:space="preserve">. Родители, по началу, встревоженные, а будет ли соблюдаться безопасность во время К.Ч., видя реакцию детей и очевидную пользу для их развития, заинтересованно отнеслись к К.Ч., стремясь приводить детей именно в тот день, когда он проводится. Несомненно, по началу, некоторые воспитатели и педагоги, скептически отнеслись к проведению К.Ч.. Некоторым детям было не очень интересно находиться в помещениях, где не была организована какая-либо деятельность, при помощи взрослых. Они часто нарушали правила, проверяя границы пространства и дозволенного. Но к шестому К.Ч. наметилась резкая тенденция на снижение нарушения правил, взрослые стали больше и разнообразнее предлагать виды деятельности, а дети предлагать свои проекты. </w:t>
      </w:r>
      <w:r w:rsidRPr="007F67F4">
        <w:rPr>
          <w:rFonts w:ascii="Times New Roman" w:hAnsi="Times New Roman" w:cs="Times New Roman"/>
          <w:b/>
          <w:sz w:val="28"/>
          <w:szCs w:val="28"/>
        </w:rPr>
        <w:t>Так же регулярное проведение рефлексии, обсуждение в кругу, того, что происходило в К.Ч., стало дисциплинировать детей, не только вовремя К.Ч., но и в другие режимные моменты, что позволило установить более тесный контакт и понимание между детьми и взрослыми. Они стали отзывчивее друг к другу. Снизились конфликты среди детей во время проведения групповых занятий. Воспитатели стали использовать рефлексию так же в другие воспитательные моменты.</w:t>
      </w:r>
      <w:r w:rsidR="00533005" w:rsidRPr="007F67F4">
        <w:rPr>
          <w:rFonts w:ascii="Times New Roman" w:hAnsi="Times New Roman" w:cs="Times New Roman"/>
          <w:b/>
          <w:sz w:val="28"/>
          <w:szCs w:val="28"/>
        </w:rPr>
        <w:t xml:space="preserve"> Опыт показал , что детям «Клубный час» очень нравиться.</w:t>
      </w:r>
    </w:p>
    <w:p w14:paraId="24ABACC4" w14:textId="77777777" w:rsidR="007F67F4" w:rsidRDefault="000B1662" w:rsidP="000B1662">
      <w:pPr>
        <w:rPr>
          <w:rFonts w:ascii="Times New Roman" w:hAnsi="Times New Roman" w:cs="Times New Roman"/>
          <w:sz w:val="28"/>
          <w:szCs w:val="28"/>
        </w:rPr>
      </w:pPr>
      <w:r w:rsidRPr="005330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F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33005" w:rsidRPr="007F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целом регулярное проведение Клубного часа</w:t>
      </w:r>
      <w:r w:rsidRPr="007F6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 в неделю, уже в течении 5-ти месяцев позволило зафиксировать следующие изменения у детей:</w:t>
      </w:r>
      <w:r w:rsidRPr="007F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0F9FAF" w14:textId="77777777" w:rsidR="00C00ABD" w:rsidRDefault="000B1662" w:rsidP="007F6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67F4">
        <w:rPr>
          <w:rFonts w:ascii="Times New Roman" w:hAnsi="Times New Roman" w:cs="Times New Roman"/>
          <w:sz w:val="28"/>
          <w:szCs w:val="28"/>
        </w:rPr>
        <w:t xml:space="preserve">Они </w:t>
      </w:r>
      <w:r w:rsidR="007F67F4" w:rsidRPr="007F67F4">
        <w:rPr>
          <w:rFonts w:ascii="Times New Roman" w:hAnsi="Times New Roman" w:cs="Times New Roman"/>
          <w:sz w:val="28"/>
          <w:szCs w:val="28"/>
        </w:rPr>
        <w:t xml:space="preserve"> познакомились с большим количеством детей нашего сада, в том числе младшего возраста, стали относиться к ним более дружелюбно;</w:t>
      </w:r>
    </w:p>
    <w:p w14:paraId="176DFD87" w14:textId="77777777" w:rsidR="007F67F4" w:rsidRDefault="007F67F4" w:rsidP="007F6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более подробно о открыто сообщать о своих потребностях не только своим воспитателям, но и другим сотрудникам детского сада;</w:t>
      </w:r>
    </w:p>
    <w:p w14:paraId="71A3EEAB" w14:textId="77777777" w:rsidR="007F67F4" w:rsidRDefault="007F67F4" w:rsidP="007F6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снизился уровень агрессивности, особенно во время проведения « Клубного часа»</w:t>
      </w:r>
      <w:r w:rsidR="001F5755">
        <w:rPr>
          <w:rFonts w:ascii="Times New Roman" w:hAnsi="Times New Roman" w:cs="Times New Roman"/>
          <w:sz w:val="28"/>
          <w:szCs w:val="28"/>
        </w:rPr>
        <w:t>.</w:t>
      </w:r>
    </w:p>
    <w:p w14:paraId="39081307" w14:textId="77777777" w:rsidR="001F5755" w:rsidRDefault="001F5755" w:rsidP="007F6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стали проявлять больше самостоятельности в ходе других режимных моментов.</w:t>
      </w:r>
    </w:p>
    <w:p w14:paraId="05CEC598" w14:textId="77777777" w:rsidR="001F5755" w:rsidRPr="007F67F4" w:rsidRDefault="001F5755" w:rsidP="001F5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нас и реакция родителей, которые тоже стали включаться в образовательный процесс, организуя мастер- классы. Беседы, проводя с детьми различные игры. Все это в целом способствует социально- личностному развитию наших воспитанников и подготовке их к обучению в школе.</w:t>
      </w:r>
    </w:p>
    <w:p w14:paraId="687F07B9" w14:textId="77777777" w:rsidR="007F67F4" w:rsidRPr="000B1662" w:rsidRDefault="007F67F4" w:rsidP="000B1662">
      <w:pPr>
        <w:rPr>
          <w:rFonts w:ascii="Times New Roman" w:hAnsi="Times New Roman" w:cs="Times New Roman"/>
          <w:sz w:val="28"/>
          <w:szCs w:val="28"/>
        </w:rPr>
      </w:pPr>
    </w:p>
    <w:sectPr w:rsidR="007F67F4" w:rsidRPr="000B1662" w:rsidSect="00B6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A3FEF"/>
    <w:multiLevelType w:val="hybridMultilevel"/>
    <w:tmpl w:val="D1C4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0B8B"/>
    <w:multiLevelType w:val="hybridMultilevel"/>
    <w:tmpl w:val="A5A89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8B1"/>
    <w:rsid w:val="00083548"/>
    <w:rsid w:val="000B1662"/>
    <w:rsid w:val="001366DC"/>
    <w:rsid w:val="001768B1"/>
    <w:rsid w:val="001F5755"/>
    <w:rsid w:val="0022223E"/>
    <w:rsid w:val="0024261B"/>
    <w:rsid w:val="00533005"/>
    <w:rsid w:val="006B0B4F"/>
    <w:rsid w:val="007F67F4"/>
    <w:rsid w:val="008B4CC5"/>
    <w:rsid w:val="009F2C20"/>
    <w:rsid w:val="00A525F7"/>
    <w:rsid w:val="00B64241"/>
    <w:rsid w:val="00B90A10"/>
    <w:rsid w:val="00C57921"/>
    <w:rsid w:val="00D6058D"/>
    <w:rsid w:val="00D6647F"/>
    <w:rsid w:val="00E87008"/>
    <w:rsid w:val="00F00D5A"/>
    <w:rsid w:val="00F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396E"/>
  <w15:docId w15:val="{B684544A-E6E5-4E40-A415-36AE6FD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Инна</cp:lastModifiedBy>
  <cp:revision>8</cp:revision>
  <dcterms:created xsi:type="dcterms:W3CDTF">2016-01-17T08:28:00Z</dcterms:created>
  <dcterms:modified xsi:type="dcterms:W3CDTF">2021-02-01T06:06:00Z</dcterms:modified>
</cp:coreProperties>
</file>